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FE20C" w14:textId="756FFDEA" w:rsidR="009E5441" w:rsidRPr="00177FC2" w:rsidRDefault="006F7DBA" w:rsidP="009E5441">
      <w:pPr>
        <w:jc w:val="center"/>
        <w:rPr>
          <w:rFonts w:ascii="Arial" w:hAnsi="Arial" w:cs="Arial"/>
          <w:b/>
          <w:lang w:val="es-ES_tradnl"/>
        </w:rPr>
      </w:pPr>
      <w:r>
        <w:rPr>
          <w:rFonts w:ascii="Arial" w:hAnsi="Arial" w:cs="Arial"/>
          <w:b/>
          <w:lang w:val="es-ES_tradnl"/>
        </w:rPr>
        <w:t xml:space="preserve"> </w:t>
      </w:r>
      <w:r w:rsidR="009E5441" w:rsidRPr="00177FC2">
        <w:rPr>
          <w:rFonts w:ascii="Arial" w:hAnsi="Arial" w:cs="Arial"/>
          <w:b/>
          <w:lang w:val="es-ES_tradnl"/>
        </w:rPr>
        <w:t xml:space="preserve"> UNIVERSIDAD 20</w:t>
      </w:r>
      <w:r w:rsidR="00572114">
        <w:rPr>
          <w:rFonts w:ascii="Arial" w:hAnsi="Arial" w:cs="Arial"/>
          <w:b/>
          <w:lang w:val="es-ES_tradnl"/>
        </w:rPr>
        <w:t>22</w:t>
      </w:r>
    </w:p>
    <w:p w14:paraId="7B5FA825" w14:textId="77777777" w:rsidR="009E5441" w:rsidRPr="00177FC2" w:rsidRDefault="009E5441" w:rsidP="009E5441">
      <w:pPr>
        <w:jc w:val="center"/>
        <w:rPr>
          <w:rFonts w:ascii="Arial" w:hAnsi="Arial" w:cs="Arial"/>
          <w:b/>
          <w:lang w:val="es-ES_tradnl"/>
        </w:rPr>
      </w:pPr>
      <w:r w:rsidRPr="00177FC2">
        <w:rPr>
          <w:rFonts w:ascii="Arial" w:hAnsi="Arial" w:cs="Arial"/>
          <w:b/>
          <w:lang w:val="es-ES_tradnl"/>
        </w:rPr>
        <w:t xml:space="preserve"> Universidad de Pinar del Río “Hermanos Saíz Montes de Oca”</w:t>
      </w:r>
    </w:p>
    <w:p w14:paraId="1FC27FB7" w14:textId="77777777" w:rsidR="009E5441" w:rsidRPr="00177FC2" w:rsidRDefault="009E5441" w:rsidP="009E5441">
      <w:pPr>
        <w:jc w:val="center"/>
        <w:rPr>
          <w:rFonts w:ascii="Arial" w:hAnsi="Arial" w:cs="Arial"/>
          <w:b/>
          <w:lang w:val="es-ES_tradnl"/>
        </w:rPr>
      </w:pPr>
    </w:p>
    <w:p w14:paraId="03AA5518" w14:textId="77777777" w:rsidR="009E5441" w:rsidRPr="00177FC2" w:rsidRDefault="009E5441" w:rsidP="009E5441">
      <w:pPr>
        <w:jc w:val="center"/>
        <w:rPr>
          <w:rFonts w:ascii="Arial" w:hAnsi="Arial" w:cs="Arial"/>
          <w:b/>
          <w:lang w:val="es-ES_tradnl"/>
        </w:rPr>
      </w:pPr>
    </w:p>
    <w:p w14:paraId="44B39B10" w14:textId="77777777" w:rsidR="008A7088" w:rsidRDefault="009E5441" w:rsidP="009E5441">
      <w:pPr>
        <w:jc w:val="both"/>
        <w:rPr>
          <w:rFonts w:ascii="Arial" w:hAnsi="Arial" w:cs="Arial"/>
          <w:b/>
          <w:lang w:val="es-ES_tradnl"/>
        </w:rPr>
      </w:pPr>
      <w:r w:rsidRPr="00177FC2">
        <w:rPr>
          <w:rFonts w:ascii="Arial" w:hAnsi="Arial" w:cs="Arial"/>
          <w:b/>
          <w:lang w:val="es-ES_tradnl"/>
        </w:rPr>
        <w:t>TÌTULO:</w:t>
      </w:r>
      <w:r w:rsidR="00D95EEE">
        <w:rPr>
          <w:rFonts w:ascii="Arial" w:hAnsi="Arial" w:cs="Arial"/>
          <w:b/>
          <w:lang w:val="es-ES_tradnl"/>
        </w:rPr>
        <w:t xml:space="preserve"> </w:t>
      </w:r>
      <w:r w:rsidR="00524EAF">
        <w:rPr>
          <w:rFonts w:ascii="Arial" w:hAnsi="Arial" w:cs="Arial"/>
          <w:b/>
          <w:lang w:val="es-ES_tradnl"/>
        </w:rPr>
        <w:t xml:space="preserve">ORIENTACION </w:t>
      </w:r>
      <w:r w:rsidR="00B9195D">
        <w:rPr>
          <w:rFonts w:ascii="Arial" w:hAnsi="Arial" w:cs="Arial"/>
          <w:b/>
          <w:lang w:val="es-ES_tradnl"/>
        </w:rPr>
        <w:t xml:space="preserve">DE LA CREATIVIDAD EN EL </w:t>
      </w:r>
      <w:r w:rsidR="00B9195D" w:rsidRPr="00177FC2">
        <w:rPr>
          <w:rFonts w:ascii="Arial" w:hAnsi="Arial" w:cs="Arial"/>
          <w:b/>
          <w:lang w:val="es-ES_tradnl"/>
        </w:rPr>
        <w:t xml:space="preserve">PROCESO DE </w:t>
      </w:r>
      <w:r w:rsidR="00B9195D">
        <w:rPr>
          <w:rFonts w:ascii="Arial" w:hAnsi="Arial" w:cs="Arial"/>
          <w:b/>
          <w:lang w:val="es-ES_tradnl"/>
        </w:rPr>
        <w:t xml:space="preserve">FORMACIÓN PROFESIONAL EN CONDICIONES DE </w:t>
      </w:r>
      <w:r w:rsidR="003B7A8A">
        <w:rPr>
          <w:rFonts w:ascii="Arial" w:hAnsi="Arial" w:cs="Arial"/>
          <w:b/>
          <w:lang w:val="es-ES_tradnl"/>
        </w:rPr>
        <w:t>DISTANCIAMIENTO</w:t>
      </w:r>
      <w:r w:rsidR="00B9195D">
        <w:rPr>
          <w:rFonts w:ascii="Arial" w:hAnsi="Arial" w:cs="Arial"/>
          <w:b/>
          <w:lang w:val="es-ES_tradnl"/>
        </w:rPr>
        <w:t xml:space="preserve"> SOCIAL.  </w:t>
      </w:r>
    </w:p>
    <w:p w14:paraId="394B8C4E" w14:textId="53A6E532" w:rsidR="00D95EEE" w:rsidRDefault="00B9195D" w:rsidP="009E5441">
      <w:pPr>
        <w:jc w:val="both"/>
        <w:rPr>
          <w:rFonts w:ascii="Arial" w:hAnsi="Arial" w:cs="Arial"/>
          <w:b/>
          <w:lang w:val="es-ES_tradnl"/>
        </w:rPr>
      </w:pPr>
      <w:r>
        <w:rPr>
          <w:rFonts w:ascii="Arial" w:hAnsi="Arial" w:cs="Arial"/>
          <w:b/>
          <w:lang w:val="es-ES_tradnl"/>
        </w:rPr>
        <w:t xml:space="preserve"> </w:t>
      </w:r>
    </w:p>
    <w:p w14:paraId="30546311" w14:textId="225B32D2" w:rsidR="00D95EEE" w:rsidRPr="008A7088" w:rsidRDefault="008A7088" w:rsidP="009E5441">
      <w:pPr>
        <w:jc w:val="both"/>
        <w:rPr>
          <w:rFonts w:ascii="Arial" w:hAnsi="Arial" w:cs="Arial"/>
          <w:b/>
          <w:lang w:val="en-US"/>
        </w:rPr>
      </w:pPr>
      <w:r w:rsidRPr="008A7088">
        <w:rPr>
          <w:rFonts w:ascii="Arial" w:hAnsi="Arial" w:cs="Arial"/>
          <w:b/>
          <w:lang w:val="en-US"/>
        </w:rPr>
        <w:t>ORIENTATION OF CREATIVITY IN THE PROFESSIONAL TRAINING PROCESS IN CONDITIONS OF SOCIAL DISTANCING</w:t>
      </w:r>
      <w:bookmarkStart w:id="0" w:name="_GoBack"/>
      <w:bookmarkEnd w:id="0"/>
    </w:p>
    <w:p w14:paraId="548FA91B" w14:textId="77777777" w:rsidR="00D95EEE" w:rsidRPr="008A7088" w:rsidRDefault="00D95EEE" w:rsidP="009E5441">
      <w:pPr>
        <w:jc w:val="both"/>
        <w:rPr>
          <w:rFonts w:ascii="Arial" w:hAnsi="Arial" w:cs="Arial"/>
          <w:b/>
          <w:lang w:val="en-US"/>
        </w:rPr>
      </w:pPr>
    </w:p>
    <w:p w14:paraId="19ECA74D" w14:textId="77777777" w:rsidR="00D345E9" w:rsidRPr="00D345E9" w:rsidRDefault="00D54F42" w:rsidP="009E5441">
      <w:pPr>
        <w:jc w:val="both"/>
        <w:rPr>
          <w:rFonts w:ascii="Arial" w:hAnsi="Arial" w:cs="Arial"/>
        </w:rPr>
      </w:pPr>
      <w:r>
        <w:rPr>
          <w:rFonts w:ascii="Arial" w:hAnsi="Arial" w:cs="Arial"/>
          <w:b/>
          <w:lang w:val="es-ES_tradnl"/>
        </w:rPr>
        <w:t>Simposio:</w:t>
      </w:r>
      <w:r w:rsidR="00D345E9" w:rsidRPr="00D345E9">
        <w:t xml:space="preserve"> </w:t>
      </w:r>
      <w:r w:rsidR="00D345E9" w:rsidRPr="00D345E9">
        <w:rPr>
          <w:rFonts w:ascii="Arial" w:hAnsi="Arial" w:cs="Arial"/>
        </w:rPr>
        <w:t xml:space="preserve">Formación de profesionales competentes desde una perspectiva inclusiva y equitativa, por un desarrollo sostenible </w:t>
      </w:r>
      <w:r w:rsidR="00D345E9" w:rsidRPr="00D345E9">
        <w:rPr>
          <w:rFonts w:ascii="Arial" w:hAnsi="Arial" w:cs="Arial"/>
        </w:rPr>
        <w:sym w:font="Symbol" w:char="F02D"/>
      </w:r>
      <w:r w:rsidR="00D345E9" w:rsidRPr="00D345E9">
        <w:rPr>
          <w:rFonts w:ascii="Arial" w:hAnsi="Arial" w:cs="Arial"/>
        </w:rPr>
        <w:t xml:space="preserve"> </w:t>
      </w:r>
    </w:p>
    <w:p w14:paraId="3A3EF0FB" w14:textId="77777777" w:rsidR="00D345E9" w:rsidRDefault="00D345E9" w:rsidP="009E5441">
      <w:pPr>
        <w:jc w:val="both"/>
      </w:pPr>
    </w:p>
    <w:p w14:paraId="41545425" w14:textId="26BF4DD2" w:rsidR="00D54F42" w:rsidRPr="00D345E9" w:rsidRDefault="00D345E9" w:rsidP="009E5441">
      <w:pPr>
        <w:jc w:val="both"/>
        <w:rPr>
          <w:rFonts w:ascii="Arial" w:hAnsi="Arial" w:cs="Arial"/>
          <w:lang w:val="es-ES_tradnl"/>
        </w:rPr>
      </w:pPr>
      <w:r>
        <w:rPr>
          <w:rFonts w:ascii="Arial" w:hAnsi="Arial" w:cs="Arial"/>
          <w:b/>
          <w:lang w:val="es-ES_tradnl"/>
        </w:rPr>
        <w:t>Taller:</w:t>
      </w:r>
      <w:r>
        <w:rPr>
          <w:rFonts w:ascii="Arial" w:hAnsi="Arial" w:cs="Arial"/>
          <w:lang w:val="es-ES_tradnl"/>
        </w:rPr>
        <w:t xml:space="preserve"> </w:t>
      </w:r>
      <w:r w:rsidRPr="00D345E9">
        <w:rPr>
          <w:rFonts w:ascii="Arial" w:hAnsi="Arial" w:cs="Arial"/>
        </w:rPr>
        <w:t>XIII Taller Internacional de Pedagogía de la Educación Superior.</w:t>
      </w:r>
    </w:p>
    <w:p w14:paraId="69355D2E" w14:textId="77777777" w:rsidR="00D54F42" w:rsidRPr="00D345E9" w:rsidRDefault="00D54F42" w:rsidP="009E5441">
      <w:pPr>
        <w:jc w:val="both"/>
        <w:rPr>
          <w:rFonts w:ascii="Arial" w:hAnsi="Arial" w:cs="Arial"/>
          <w:b/>
          <w:lang w:val="es-ES_tradnl"/>
        </w:rPr>
      </w:pPr>
    </w:p>
    <w:p w14:paraId="664D19C7" w14:textId="77777777" w:rsidR="009E5441" w:rsidRPr="00177FC2" w:rsidRDefault="009E5441" w:rsidP="009E5441">
      <w:pPr>
        <w:rPr>
          <w:rFonts w:ascii="Arial" w:hAnsi="Arial" w:cs="Arial"/>
          <w:b/>
          <w:lang w:val="es-ES_tradnl"/>
        </w:rPr>
      </w:pPr>
    </w:p>
    <w:p w14:paraId="36E2C375" w14:textId="77777777" w:rsidR="009E5441" w:rsidRPr="00177FC2" w:rsidRDefault="009E5441" w:rsidP="009E5441">
      <w:pPr>
        <w:rPr>
          <w:rFonts w:ascii="Arial" w:hAnsi="Arial" w:cs="Arial"/>
          <w:lang w:val="es-ES_tradnl"/>
        </w:rPr>
      </w:pPr>
      <w:r w:rsidRPr="00177FC2">
        <w:rPr>
          <w:rFonts w:ascii="Arial" w:hAnsi="Arial" w:cs="Arial"/>
          <w:b/>
          <w:lang w:val="es-ES_tradnl"/>
        </w:rPr>
        <w:t>Autores</w:t>
      </w:r>
      <w:r w:rsidRPr="00177FC2">
        <w:rPr>
          <w:rFonts w:ascii="Arial" w:hAnsi="Arial" w:cs="Arial"/>
          <w:lang w:val="es-ES_tradnl"/>
        </w:rPr>
        <w:t xml:space="preserve">: * </w:t>
      </w:r>
      <w:r w:rsidR="00177FC2">
        <w:rPr>
          <w:rFonts w:ascii="Arial" w:hAnsi="Arial" w:cs="Arial"/>
          <w:lang w:val="es-ES_tradnl"/>
        </w:rPr>
        <w:t xml:space="preserve">   </w:t>
      </w:r>
      <w:r w:rsidRPr="00177FC2">
        <w:rPr>
          <w:rFonts w:ascii="Arial" w:hAnsi="Arial" w:cs="Arial"/>
          <w:lang w:val="es-ES_tradnl"/>
        </w:rPr>
        <w:t>Dr. Ernesto López Calichs</w:t>
      </w:r>
    </w:p>
    <w:p w14:paraId="34712304" w14:textId="48C7855C" w:rsidR="009E5441" w:rsidRDefault="009E5441" w:rsidP="009E5441">
      <w:pPr>
        <w:rPr>
          <w:rFonts w:ascii="Arial" w:hAnsi="Arial" w:cs="Arial"/>
        </w:rPr>
      </w:pPr>
      <w:r w:rsidRPr="00177FC2">
        <w:rPr>
          <w:rFonts w:ascii="Arial" w:hAnsi="Arial" w:cs="Arial"/>
        </w:rPr>
        <w:t xml:space="preserve">                *</w:t>
      </w:r>
      <w:r w:rsidR="00D345E9" w:rsidRPr="00177FC2">
        <w:rPr>
          <w:rFonts w:ascii="Arial" w:hAnsi="Arial" w:cs="Arial"/>
        </w:rPr>
        <w:t xml:space="preserve">* </w:t>
      </w:r>
      <w:r w:rsidR="00D345E9">
        <w:rPr>
          <w:rFonts w:ascii="Arial" w:hAnsi="Arial" w:cs="Arial"/>
        </w:rPr>
        <w:t>Dra.</w:t>
      </w:r>
      <w:r w:rsidRPr="00177FC2">
        <w:rPr>
          <w:rFonts w:ascii="Arial" w:hAnsi="Arial" w:cs="Arial"/>
        </w:rPr>
        <w:t xml:space="preserve"> Norma Santoyo Reina</w:t>
      </w:r>
    </w:p>
    <w:p w14:paraId="2536B2C5" w14:textId="25312F3F" w:rsidR="00D345E9" w:rsidRPr="00177FC2" w:rsidRDefault="00D345E9" w:rsidP="009E5441">
      <w:pPr>
        <w:rPr>
          <w:rFonts w:ascii="Arial" w:hAnsi="Arial" w:cs="Arial"/>
        </w:rPr>
      </w:pPr>
      <w:r>
        <w:rPr>
          <w:rFonts w:ascii="Arial" w:hAnsi="Arial" w:cs="Arial"/>
        </w:rPr>
        <w:t xml:space="preserve">              *** Dra Dianelys Izquierdo Reina</w:t>
      </w:r>
    </w:p>
    <w:p w14:paraId="3CC1478D" w14:textId="30CB1CAE" w:rsidR="009E5441" w:rsidRPr="00177FC2" w:rsidRDefault="009E5441" w:rsidP="009E5441">
      <w:pPr>
        <w:rPr>
          <w:rFonts w:ascii="Arial" w:hAnsi="Arial" w:cs="Arial"/>
          <w:b/>
        </w:rPr>
      </w:pPr>
      <w:r w:rsidRPr="00177FC2">
        <w:rPr>
          <w:rFonts w:ascii="Arial" w:hAnsi="Arial" w:cs="Arial"/>
        </w:rPr>
        <w:t xml:space="preserve">                </w:t>
      </w:r>
      <w:r w:rsidR="00D54F42">
        <w:rPr>
          <w:rFonts w:ascii="Arial" w:hAnsi="Arial" w:cs="Arial"/>
          <w:lang w:val="es-ES_tradnl"/>
        </w:rPr>
        <w:t xml:space="preserve"> </w:t>
      </w:r>
    </w:p>
    <w:p w14:paraId="5DE2BDF8" w14:textId="77777777" w:rsidR="009E5441" w:rsidRPr="000E404C" w:rsidRDefault="009E5441" w:rsidP="009E5441">
      <w:pPr>
        <w:rPr>
          <w:rFonts w:ascii="Arial" w:hAnsi="Arial" w:cs="Arial"/>
          <w:lang w:val="es-419"/>
        </w:rPr>
      </w:pPr>
      <w:r w:rsidRPr="000E404C">
        <w:rPr>
          <w:rFonts w:ascii="Arial" w:hAnsi="Arial" w:cs="Arial"/>
          <w:b/>
          <w:lang w:val="es-419"/>
        </w:rPr>
        <w:t>*   Email</w:t>
      </w:r>
      <w:r w:rsidRPr="000E404C">
        <w:rPr>
          <w:rFonts w:ascii="Arial" w:hAnsi="Arial" w:cs="Arial"/>
          <w:lang w:val="es-419"/>
        </w:rPr>
        <w:t xml:space="preserve">: </w:t>
      </w:r>
      <w:hyperlink r:id="rId8" w:history="1">
        <w:r w:rsidRPr="000E404C">
          <w:rPr>
            <w:rStyle w:val="Hipervnculo"/>
            <w:rFonts w:ascii="Arial" w:eastAsia="SimSun" w:hAnsi="Arial" w:cs="Arial"/>
            <w:lang w:val="es-419"/>
          </w:rPr>
          <w:t>ernst@vrect.upr.edu.cu</w:t>
        </w:r>
      </w:hyperlink>
    </w:p>
    <w:p w14:paraId="7155C403" w14:textId="3CC97D07" w:rsidR="009E5441" w:rsidRDefault="009E5441" w:rsidP="009E5441">
      <w:pPr>
        <w:rPr>
          <w:rStyle w:val="Hipervnculo"/>
          <w:rFonts w:ascii="Arial" w:eastAsia="SimSun" w:hAnsi="Arial" w:cs="Arial"/>
          <w:lang w:val="en-GB"/>
        </w:rPr>
      </w:pPr>
      <w:r w:rsidRPr="00177FC2">
        <w:rPr>
          <w:rFonts w:ascii="Arial" w:hAnsi="Arial" w:cs="Arial"/>
          <w:b/>
          <w:lang w:val="en-GB"/>
        </w:rPr>
        <w:t xml:space="preserve">** </w:t>
      </w:r>
      <w:r w:rsidR="00D345E9">
        <w:rPr>
          <w:rFonts w:ascii="Arial" w:hAnsi="Arial" w:cs="Arial"/>
          <w:b/>
          <w:lang w:val="en-GB"/>
        </w:rPr>
        <w:t xml:space="preserve"> </w:t>
      </w:r>
      <w:r w:rsidRPr="00177FC2">
        <w:rPr>
          <w:rFonts w:ascii="Arial" w:hAnsi="Arial" w:cs="Arial"/>
          <w:b/>
          <w:lang w:val="en-GB"/>
        </w:rPr>
        <w:t xml:space="preserve">Email: </w:t>
      </w:r>
      <w:hyperlink r:id="rId9" w:history="1">
        <w:r w:rsidR="00D345E9" w:rsidRPr="00223A51">
          <w:rPr>
            <w:rStyle w:val="Hipervnculo"/>
            <w:rFonts w:ascii="Arial" w:eastAsia="SimSun" w:hAnsi="Arial" w:cs="Arial"/>
            <w:lang w:val="en-GB"/>
          </w:rPr>
          <w:t>normasant@infomed.sld.cu</w:t>
        </w:r>
      </w:hyperlink>
    </w:p>
    <w:p w14:paraId="37AF38FE" w14:textId="7B894C51" w:rsidR="00D345E9" w:rsidRPr="00D345E9" w:rsidRDefault="00D345E9" w:rsidP="009E5441">
      <w:pPr>
        <w:rPr>
          <w:rStyle w:val="Hipervnculo"/>
          <w:rFonts w:ascii="Arial" w:eastAsia="SimSun" w:hAnsi="Arial" w:cs="Arial"/>
          <w:color w:val="auto"/>
          <w:u w:val="none"/>
          <w:lang w:val="en-GB"/>
        </w:rPr>
      </w:pPr>
      <w:r w:rsidRPr="00D345E9">
        <w:rPr>
          <w:rStyle w:val="Hipervnculo"/>
          <w:rFonts w:ascii="Arial" w:eastAsia="SimSun" w:hAnsi="Arial" w:cs="Arial"/>
          <w:b/>
          <w:bCs/>
          <w:color w:val="auto"/>
          <w:u w:val="none"/>
          <w:lang w:val="en-GB"/>
        </w:rPr>
        <w:t xml:space="preserve">*** Email: </w:t>
      </w:r>
      <w:hyperlink r:id="rId10" w:history="1">
        <w:r w:rsidRPr="00D345E9">
          <w:rPr>
            <w:rStyle w:val="Hipervnculo"/>
            <w:rFonts w:ascii="Arial" w:eastAsia="SimSun" w:hAnsi="Arial" w:cs="Arial"/>
            <w:lang w:val="en-GB"/>
          </w:rPr>
          <w:t>dir680922@infomed.sld.cu</w:t>
        </w:r>
      </w:hyperlink>
    </w:p>
    <w:p w14:paraId="28CD35BA" w14:textId="77777777" w:rsidR="00D345E9" w:rsidRPr="00D345E9" w:rsidRDefault="00D345E9" w:rsidP="009E5441">
      <w:pPr>
        <w:rPr>
          <w:rStyle w:val="Hipervnculo"/>
          <w:rFonts w:ascii="Arial" w:eastAsia="SimSun" w:hAnsi="Arial" w:cs="Arial"/>
          <w:b/>
          <w:bCs/>
          <w:color w:val="auto"/>
          <w:u w:val="none"/>
          <w:lang w:val="en-GB"/>
        </w:rPr>
      </w:pPr>
    </w:p>
    <w:p w14:paraId="55213F28" w14:textId="77777777" w:rsidR="00D345E9" w:rsidRPr="00921679" w:rsidRDefault="00D345E9" w:rsidP="009E5441">
      <w:pPr>
        <w:rPr>
          <w:rFonts w:ascii="Arial" w:hAnsi="Arial" w:cs="Arial"/>
          <w:lang w:val="en-US"/>
        </w:rPr>
      </w:pPr>
    </w:p>
    <w:p w14:paraId="51772F00" w14:textId="77777777" w:rsidR="009E5441" w:rsidRPr="00177FC2" w:rsidRDefault="009E5441" w:rsidP="009E5441">
      <w:pPr>
        <w:rPr>
          <w:rFonts w:ascii="Arial" w:hAnsi="Arial" w:cs="Arial"/>
          <w:b/>
          <w:lang w:val="en-GB"/>
        </w:rPr>
      </w:pPr>
    </w:p>
    <w:p w14:paraId="6452E9FD" w14:textId="77777777" w:rsidR="009E5441" w:rsidRPr="00177FC2" w:rsidRDefault="009E5441" w:rsidP="009E5441">
      <w:pPr>
        <w:rPr>
          <w:rFonts w:ascii="Arial" w:hAnsi="Arial" w:cs="Arial"/>
          <w:lang w:val="es-MX"/>
        </w:rPr>
      </w:pPr>
      <w:r w:rsidRPr="00177FC2">
        <w:rPr>
          <w:rFonts w:ascii="Arial" w:hAnsi="Arial" w:cs="Arial"/>
          <w:b/>
          <w:lang w:val="es-MX"/>
        </w:rPr>
        <w:t>*Institución:</w:t>
      </w:r>
      <w:r w:rsidRPr="00177FC2">
        <w:rPr>
          <w:rFonts w:ascii="Arial" w:hAnsi="Arial" w:cs="Arial"/>
          <w:lang w:val="es-MX"/>
        </w:rPr>
        <w:t xml:space="preserve"> Universidad de Pinar del Río “Hermanos Saíz Montes de Oca”</w:t>
      </w:r>
    </w:p>
    <w:p w14:paraId="5BE78AB1" w14:textId="36466BC0" w:rsidR="009E5441" w:rsidRDefault="009E5441" w:rsidP="009E5441">
      <w:pPr>
        <w:rPr>
          <w:rFonts w:ascii="Arial" w:hAnsi="Arial" w:cs="Arial"/>
          <w:lang w:val="es-MX"/>
        </w:rPr>
      </w:pPr>
      <w:r w:rsidRPr="00177FC2">
        <w:rPr>
          <w:rFonts w:ascii="Arial" w:hAnsi="Arial" w:cs="Arial"/>
          <w:lang w:val="es-MX"/>
        </w:rPr>
        <w:t>**</w:t>
      </w:r>
      <w:r w:rsidRPr="00177FC2">
        <w:rPr>
          <w:rFonts w:ascii="Arial" w:hAnsi="Arial" w:cs="Arial"/>
          <w:b/>
          <w:lang w:val="es-MX"/>
        </w:rPr>
        <w:t xml:space="preserve"> Institución: </w:t>
      </w:r>
      <w:r w:rsidRPr="00177FC2">
        <w:rPr>
          <w:rFonts w:ascii="Arial" w:hAnsi="Arial" w:cs="Arial"/>
          <w:lang w:val="es-MX"/>
        </w:rPr>
        <w:t>Hospital Universitario “Abel Santamaría Cuadrado”</w:t>
      </w:r>
    </w:p>
    <w:p w14:paraId="46A06590" w14:textId="65BA398B" w:rsidR="00D345E9" w:rsidRPr="00177FC2" w:rsidRDefault="00D345E9" w:rsidP="009E5441">
      <w:pPr>
        <w:rPr>
          <w:rFonts w:ascii="Arial" w:hAnsi="Arial" w:cs="Arial"/>
          <w:lang w:val="es-MX"/>
        </w:rPr>
      </w:pPr>
      <w:r w:rsidRPr="00D345E9">
        <w:rPr>
          <w:rFonts w:ascii="Arial" w:hAnsi="Arial" w:cs="Arial"/>
          <w:b/>
          <w:bCs/>
          <w:lang w:val="es-MX"/>
        </w:rPr>
        <w:t>***Institución:</w:t>
      </w:r>
      <w:r>
        <w:rPr>
          <w:rFonts w:ascii="Arial" w:hAnsi="Arial" w:cs="Arial"/>
          <w:lang w:val="es-MX"/>
        </w:rPr>
        <w:t xml:space="preserve"> Hospital pediátrico Pepe Portilla</w:t>
      </w:r>
    </w:p>
    <w:p w14:paraId="5CC084D6" w14:textId="65ED803F" w:rsidR="009E5441" w:rsidRPr="00177FC2" w:rsidRDefault="00921679" w:rsidP="009E5441">
      <w:pPr>
        <w:rPr>
          <w:rFonts w:ascii="Arial" w:hAnsi="Arial" w:cs="Arial"/>
          <w:lang w:val="es-MX"/>
        </w:rPr>
      </w:pPr>
      <w:r>
        <w:rPr>
          <w:rFonts w:ascii="Arial" w:hAnsi="Arial" w:cs="Arial"/>
          <w:b/>
          <w:lang w:val="es-MX"/>
        </w:rPr>
        <w:t xml:space="preserve"> </w:t>
      </w:r>
    </w:p>
    <w:p w14:paraId="60B4EC18" w14:textId="77777777" w:rsidR="009E5441" w:rsidRPr="00177FC2" w:rsidRDefault="009E5441" w:rsidP="009E5441">
      <w:pPr>
        <w:rPr>
          <w:rFonts w:ascii="Arial" w:hAnsi="Arial" w:cs="Arial"/>
          <w:lang w:val="es-MX"/>
        </w:rPr>
      </w:pPr>
    </w:p>
    <w:p w14:paraId="76032D9A" w14:textId="77777777" w:rsidR="009E5441" w:rsidRPr="00177FC2" w:rsidRDefault="009E5441" w:rsidP="009E5441">
      <w:pPr>
        <w:rPr>
          <w:rFonts w:ascii="Arial" w:hAnsi="Arial" w:cs="Arial"/>
          <w:b/>
          <w:lang w:val="es-MX"/>
        </w:rPr>
      </w:pPr>
    </w:p>
    <w:p w14:paraId="72F9535F" w14:textId="77777777" w:rsidR="009E5441" w:rsidRPr="00177FC2" w:rsidRDefault="009E5441" w:rsidP="009E5441">
      <w:pPr>
        <w:rPr>
          <w:rFonts w:ascii="Arial" w:hAnsi="Arial" w:cs="Arial"/>
          <w:b/>
          <w:lang w:val="es-MX"/>
        </w:rPr>
      </w:pPr>
      <w:bookmarkStart w:id="1" w:name="_Hlk77671758"/>
      <w:r w:rsidRPr="00177FC2">
        <w:rPr>
          <w:rFonts w:ascii="Arial" w:hAnsi="Arial" w:cs="Arial"/>
          <w:b/>
          <w:lang w:val="es-MX"/>
        </w:rPr>
        <w:t>Resumen:</w:t>
      </w:r>
    </w:p>
    <w:p w14:paraId="6200490A" w14:textId="77777777" w:rsidR="009E5441" w:rsidRPr="00177FC2" w:rsidRDefault="009E5441" w:rsidP="009E5441">
      <w:pPr>
        <w:rPr>
          <w:rFonts w:ascii="Arial" w:hAnsi="Arial" w:cs="Arial"/>
          <w:lang w:val="es-MX"/>
        </w:rPr>
      </w:pPr>
    </w:p>
    <w:p w14:paraId="012DEC0F" w14:textId="7D6ECB3E" w:rsidR="00C64624" w:rsidRDefault="00524EAF" w:rsidP="009E5441">
      <w:pPr>
        <w:jc w:val="both"/>
        <w:rPr>
          <w:rFonts w:ascii="Arial" w:hAnsi="Arial" w:cs="Arial"/>
          <w:lang w:val="es-MX"/>
        </w:rPr>
      </w:pPr>
      <w:r>
        <w:rPr>
          <w:rFonts w:ascii="Arial" w:hAnsi="Arial" w:cs="Arial"/>
          <w:lang w:val="es-MX"/>
        </w:rPr>
        <w:t>La orientación del</w:t>
      </w:r>
      <w:r w:rsidR="00D95EEE">
        <w:rPr>
          <w:rFonts w:ascii="Arial" w:hAnsi="Arial" w:cs="Arial"/>
          <w:lang w:val="es-MX"/>
        </w:rPr>
        <w:t xml:space="preserve"> desarrollo de la creatividad y su papel en los procesos de formación profesional muestra cada año haber dejado de ser una </w:t>
      </w:r>
      <w:r w:rsidR="00C64624">
        <w:rPr>
          <w:rFonts w:ascii="Arial" w:hAnsi="Arial" w:cs="Arial"/>
          <w:lang w:val="es-MX"/>
        </w:rPr>
        <w:t xml:space="preserve">alternativa </w:t>
      </w:r>
      <w:r w:rsidR="00D95EEE">
        <w:rPr>
          <w:rFonts w:ascii="Arial" w:hAnsi="Arial" w:cs="Arial"/>
          <w:lang w:val="es-MX"/>
        </w:rPr>
        <w:t xml:space="preserve">en la educación superior y </w:t>
      </w:r>
      <w:r w:rsidR="00C64624">
        <w:rPr>
          <w:rFonts w:ascii="Arial" w:hAnsi="Arial" w:cs="Arial"/>
          <w:lang w:val="es-MX"/>
        </w:rPr>
        <w:t xml:space="preserve">escala a posiciones privilegiados convirtiéndose en una </w:t>
      </w:r>
      <w:r w:rsidR="00D95EEE">
        <w:rPr>
          <w:rFonts w:ascii="Arial" w:hAnsi="Arial" w:cs="Arial"/>
          <w:lang w:val="es-MX"/>
        </w:rPr>
        <w:t>necesidad, un camino imprescindible</w:t>
      </w:r>
      <w:r w:rsidR="00C64624">
        <w:rPr>
          <w:rFonts w:ascii="Arial" w:hAnsi="Arial" w:cs="Arial"/>
          <w:lang w:val="es-MX"/>
        </w:rPr>
        <w:t xml:space="preserve"> y una nueva exigencia</w:t>
      </w:r>
      <w:r w:rsidR="00D95EEE">
        <w:rPr>
          <w:rFonts w:ascii="Arial" w:hAnsi="Arial" w:cs="Arial"/>
          <w:lang w:val="es-MX"/>
        </w:rPr>
        <w:t xml:space="preserve"> frente a los nuevos desafíos que imponen los tiempos actuales caracterizados por </w:t>
      </w:r>
      <w:r w:rsidR="00C64624">
        <w:rPr>
          <w:rFonts w:ascii="Arial" w:hAnsi="Arial" w:cs="Arial"/>
          <w:lang w:val="es-MX"/>
        </w:rPr>
        <w:t>el</w:t>
      </w:r>
      <w:r w:rsidR="00D95EEE">
        <w:rPr>
          <w:rFonts w:ascii="Arial" w:hAnsi="Arial" w:cs="Arial"/>
          <w:lang w:val="es-MX"/>
        </w:rPr>
        <w:t xml:space="preserve"> </w:t>
      </w:r>
      <w:r w:rsidR="003B7A8A">
        <w:rPr>
          <w:rFonts w:ascii="Arial" w:hAnsi="Arial" w:cs="Arial"/>
          <w:lang w:val="es-MX"/>
        </w:rPr>
        <w:t>distanciamiento</w:t>
      </w:r>
      <w:r w:rsidR="00D95EEE">
        <w:rPr>
          <w:rFonts w:ascii="Arial" w:hAnsi="Arial" w:cs="Arial"/>
          <w:lang w:val="es-MX"/>
        </w:rPr>
        <w:t xml:space="preserve"> social, </w:t>
      </w:r>
      <w:r w:rsidR="00C64624">
        <w:rPr>
          <w:rFonts w:ascii="Arial" w:hAnsi="Arial" w:cs="Arial"/>
          <w:lang w:val="es-MX"/>
        </w:rPr>
        <w:t>las ausencias motivadoras y orientadoras de las miradas de los que participan en el proceso, el aprecio del docente, el empleo de técnicas y dinámicas grupales, el apoyo del compañero y las oportunidades de socializar nuevas ideas y estrategias de aprendizajes</w:t>
      </w:r>
      <w:r w:rsidR="007C098B">
        <w:rPr>
          <w:rFonts w:ascii="Arial" w:hAnsi="Arial" w:cs="Arial"/>
          <w:lang w:val="es-MX"/>
        </w:rPr>
        <w:t>.</w:t>
      </w:r>
    </w:p>
    <w:p w14:paraId="0A647007" w14:textId="77777777" w:rsidR="00B269E7" w:rsidRDefault="00B269E7" w:rsidP="009E5441">
      <w:pPr>
        <w:jc w:val="both"/>
        <w:rPr>
          <w:rFonts w:ascii="Arial" w:hAnsi="Arial" w:cs="Arial"/>
          <w:lang w:val="es-MX"/>
        </w:rPr>
      </w:pPr>
    </w:p>
    <w:p w14:paraId="265694A0" w14:textId="6EB12648" w:rsidR="00B269E7" w:rsidRDefault="00524EAF" w:rsidP="009E5441">
      <w:pPr>
        <w:jc w:val="both"/>
        <w:rPr>
          <w:rFonts w:ascii="Arial" w:hAnsi="Arial" w:cs="Arial"/>
          <w:lang w:val="es-MX"/>
        </w:rPr>
      </w:pPr>
      <w:r>
        <w:rPr>
          <w:rFonts w:ascii="Arial" w:hAnsi="Arial" w:cs="Arial"/>
          <w:lang w:val="es-MX"/>
        </w:rPr>
        <w:t xml:space="preserve">La dirección del </w:t>
      </w:r>
      <w:r w:rsidR="00D87922">
        <w:rPr>
          <w:rFonts w:ascii="Arial" w:hAnsi="Arial" w:cs="Arial"/>
          <w:lang w:val="es-MX"/>
        </w:rPr>
        <w:t>proceso de</w:t>
      </w:r>
      <w:r w:rsidR="00C64624">
        <w:rPr>
          <w:rFonts w:ascii="Arial" w:hAnsi="Arial" w:cs="Arial"/>
          <w:lang w:val="es-MX"/>
        </w:rPr>
        <w:t xml:space="preserve"> formación </w:t>
      </w:r>
      <w:r w:rsidR="00D87922">
        <w:rPr>
          <w:rFonts w:ascii="Arial" w:hAnsi="Arial" w:cs="Arial"/>
          <w:lang w:val="es-MX"/>
        </w:rPr>
        <w:t xml:space="preserve">profesional en las condiciones actuales </w:t>
      </w:r>
      <w:r w:rsidR="00261EFB">
        <w:rPr>
          <w:rFonts w:ascii="Arial" w:hAnsi="Arial" w:cs="Arial"/>
          <w:lang w:val="es-MX"/>
        </w:rPr>
        <w:t>requiere de formas</w:t>
      </w:r>
      <w:r w:rsidR="00D87922">
        <w:rPr>
          <w:rFonts w:ascii="Arial" w:hAnsi="Arial" w:cs="Arial"/>
          <w:lang w:val="es-MX"/>
        </w:rPr>
        <w:t xml:space="preserve"> diferentes de hacer, las cuales dependen en gran medida d</w:t>
      </w:r>
      <w:r w:rsidR="00C859DB">
        <w:rPr>
          <w:rFonts w:ascii="Arial" w:hAnsi="Arial" w:cs="Arial"/>
          <w:lang w:val="es-MX"/>
        </w:rPr>
        <w:t xml:space="preserve">e </w:t>
      </w:r>
      <w:r>
        <w:rPr>
          <w:rFonts w:ascii="Arial" w:hAnsi="Arial" w:cs="Arial"/>
          <w:lang w:val="es-MX"/>
        </w:rPr>
        <w:t xml:space="preserve">la </w:t>
      </w:r>
      <w:r w:rsidR="00C859DB">
        <w:rPr>
          <w:rFonts w:ascii="Arial" w:hAnsi="Arial" w:cs="Arial"/>
          <w:lang w:val="es-MX"/>
        </w:rPr>
        <w:t>orientación d</w:t>
      </w:r>
      <w:r w:rsidR="00D87922">
        <w:rPr>
          <w:rFonts w:ascii="Arial" w:hAnsi="Arial" w:cs="Arial"/>
          <w:lang w:val="es-MX"/>
        </w:rPr>
        <w:t xml:space="preserve">e los niveles </w:t>
      </w:r>
      <w:r w:rsidR="00C64624">
        <w:rPr>
          <w:rFonts w:ascii="Arial" w:hAnsi="Arial" w:cs="Arial"/>
          <w:lang w:val="es-MX"/>
        </w:rPr>
        <w:t>de creatividad</w:t>
      </w:r>
      <w:r w:rsidR="00D87922">
        <w:rPr>
          <w:rFonts w:ascii="Arial" w:hAnsi="Arial" w:cs="Arial"/>
          <w:lang w:val="es-MX"/>
        </w:rPr>
        <w:t xml:space="preserve"> </w:t>
      </w:r>
      <w:r>
        <w:rPr>
          <w:rFonts w:ascii="Arial" w:hAnsi="Arial" w:cs="Arial"/>
          <w:lang w:val="es-MX"/>
        </w:rPr>
        <w:t>y de la concepción de sus invariantes.</w:t>
      </w:r>
    </w:p>
    <w:p w14:paraId="5EC6E00D" w14:textId="77777777" w:rsidR="00B269E7" w:rsidRDefault="00B269E7" w:rsidP="009E5441">
      <w:pPr>
        <w:jc w:val="both"/>
        <w:rPr>
          <w:rFonts w:ascii="Arial" w:hAnsi="Arial" w:cs="Arial"/>
          <w:lang w:val="es-MX"/>
        </w:rPr>
      </w:pPr>
    </w:p>
    <w:p w14:paraId="62FFAD2D" w14:textId="3D6246BD" w:rsidR="002A4D07" w:rsidRDefault="00B269E7" w:rsidP="009E5441">
      <w:pPr>
        <w:jc w:val="both"/>
        <w:rPr>
          <w:rFonts w:ascii="Arial" w:hAnsi="Arial" w:cs="Arial"/>
          <w:lang w:val="es-MX"/>
        </w:rPr>
      </w:pPr>
      <w:r>
        <w:rPr>
          <w:rFonts w:ascii="Arial" w:hAnsi="Arial" w:cs="Arial"/>
          <w:lang w:val="es-MX"/>
        </w:rPr>
        <w:t>Según (</w:t>
      </w:r>
      <w:r w:rsidR="0047138F">
        <w:rPr>
          <w:rFonts w:ascii="Arial" w:hAnsi="Arial" w:cs="Arial"/>
          <w:lang w:val="es-MX"/>
        </w:rPr>
        <w:t>López 20</w:t>
      </w:r>
      <w:r w:rsidR="002D0BA2">
        <w:rPr>
          <w:rFonts w:ascii="Arial" w:hAnsi="Arial" w:cs="Arial"/>
          <w:lang w:val="es-MX"/>
        </w:rPr>
        <w:t>15</w:t>
      </w:r>
      <w:r w:rsidR="0047138F">
        <w:rPr>
          <w:rFonts w:ascii="Arial" w:hAnsi="Arial" w:cs="Arial"/>
          <w:lang w:val="es-MX"/>
        </w:rPr>
        <w:t>)</w:t>
      </w:r>
      <w:r w:rsidR="009E5441" w:rsidRPr="00177FC2">
        <w:rPr>
          <w:rFonts w:ascii="Arial" w:hAnsi="Arial" w:cs="Arial"/>
          <w:lang w:val="es-MX"/>
        </w:rPr>
        <w:t xml:space="preserve"> </w:t>
      </w:r>
      <w:r w:rsidR="007C098B" w:rsidRPr="00177FC2">
        <w:rPr>
          <w:rFonts w:ascii="Arial" w:hAnsi="Arial" w:cs="Arial"/>
          <w:lang w:val="es-MX"/>
        </w:rPr>
        <w:t>el desarrollo de la creatividad encuentra su morada natural en el proceso de enseñanza aprendizaje</w:t>
      </w:r>
      <w:r w:rsidR="007C098B">
        <w:rPr>
          <w:rFonts w:ascii="Arial" w:hAnsi="Arial" w:cs="Arial"/>
          <w:lang w:val="es-MX"/>
        </w:rPr>
        <w:t xml:space="preserve">, este </w:t>
      </w:r>
      <w:r w:rsidR="009E5441" w:rsidRPr="00177FC2">
        <w:rPr>
          <w:rFonts w:ascii="Arial" w:hAnsi="Arial" w:cs="Arial"/>
          <w:lang w:val="es-MX"/>
        </w:rPr>
        <w:t xml:space="preserve">constituye el espacio donde tienen lugar todos los procesos asociados a la formación profesional y </w:t>
      </w:r>
      <w:r w:rsidR="002A4D07" w:rsidRPr="00177FC2">
        <w:rPr>
          <w:rFonts w:ascii="Arial" w:hAnsi="Arial" w:cs="Arial"/>
          <w:lang w:val="es-MX"/>
        </w:rPr>
        <w:t>personal</w:t>
      </w:r>
      <w:r w:rsidR="002A4D07">
        <w:rPr>
          <w:rFonts w:ascii="Arial" w:hAnsi="Arial" w:cs="Arial"/>
          <w:lang w:val="es-MX"/>
        </w:rPr>
        <w:t xml:space="preserve"> desde el trabajo con las invariantes de la creatividad, sin embargo,</w:t>
      </w:r>
      <w:r w:rsidR="00E7793B">
        <w:rPr>
          <w:rFonts w:ascii="Arial" w:hAnsi="Arial" w:cs="Arial"/>
          <w:lang w:val="es-MX"/>
        </w:rPr>
        <w:t xml:space="preserve"> </w:t>
      </w:r>
      <w:r w:rsidR="002A4D07">
        <w:rPr>
          <w:rFonts w:ascii="Arial" w:hAnsi="Arial" w:cs="Arial"/>
          <w:lang w:val="es-MX"/>
        </w:rPr>
        <w:t xml:space="preserve">la necesidad de </w:t>
      </w:r>
      <w:r w:rsidR="00E7793B">
        <w:rPr>
          <w:rFonts w:ascii="Arial" w:hAnsi="Arial" w:cs="Arial"/>
          <w:lang w:val="es-MX"/>
        </w:rPr>
        <w:t xml:space="preserve">orientar tales invariantes en un contexto diferente impuesto por la pandemia COVID 19,  </w:t>
      </w:r>
      <w:r w:rsidR="002A4D07">
        <w:rPr>
          <w:rFonts w:ascii="Arial" w:hAnsi="Arial" w:cs="Arial"/>
          <w:lang w:val="es-MX"/>
        </w:rPr>
        <w:t>se manifiesta como</w:t>
      </w:r>
      <w:r w:rsidR="00B9195D">
        <w:rPr>
          <w:rFonts w:ascii="Arial" w:hAnsi="Arial" w:cs="Arial"/>
          <w:lang w:val="es-MX"/>
        </w:rPr>
        <w:t xml:space="preserve"> </w:t>
      </w:r>
      <w:r w:rsidR="002A4D07">
        <w:rPr>
          <w:rFonts w:ascii="Arial" w:hAnsi="Arial" w:cs="Arial"/>
          <w:lang w:val="es-MX"/>
        </w:rPr>
        <w:t xml:space="preserve">una </w:t>
      </w:r>
      <w:r w:rsidR="00B9195D">
        <w:rPr>
          <w:rFonts w:ascii="Arial" w:hAnsi="Arial" w:cs="Arial"/>
          <w:lang w:val="es-MX"/>
        </w:rPr>
        <w:t>necesidad</w:t>
      </w:r>
      <w:r w:rsidR="002A4D07">
        <w:rPr>
          <w:rFonts w:ascii="Arial" w:hAnsi="Arial" w:cs="Arial"/>
          <w:lang w:val="es-MX"/>
        </w:rPr>
        <w:t xml:space="preserve"> impostergable.</w:t>
      </w:r>
    </w:p>
    <w:p w14:paraId="33303C0D" w14:textId="77777777" w:rsidR="00B9195D" w:rsidRDefault="00B9195D" w:rsidP="009E5441">
      <w:pPr>
        <w:jc w:val="both"/>
        <w:rPr>
          <w:rFonts w:ascii="Arial" w:hAnsi="Arial" w:cs="Arial"/>
          <w:lang w:val="es-MX"/>
        </w:rPr>
      </w:pPr>
    </w:p>
    <w:p w14:paraId="76C07618" w14:textId="5D669AE6" w:rsidR="009E5441" w:rsidRPr="00177FC2" w:rsidRDefault="009E5441" w:rsidP="009E5441">
      <w:pPr>
        <w:jc w:val="both"/>
        <w:rPr>
          <w:rFonts w:ascii="Arial" w:hAnsi="Arial" w:cs="Arial"/>
          <w:lang w:val="es-MX"/>
        </w:rPr>
      </w:pPr>
      <w:r w:rsidRPr="00177FC2">
        <w:rPr>
          <w:rFonts w:ascii="Arial" w:hAnsi="Arial" w:cs="Arial"/>
          <w:lang w:val="es-MX"/>
        </w:rPr>
        <w:t xml:space="preserve">Lo anterior indica que el presente trabajo se propone </w:t>
      </w:r>
      <w:r w:rsidR="00524EAF">
        <w:rPr>
          <w:rFonts w:ascii="Arial" w:hAnsi="Arial" w:cs="Arial"/>
          <w:lang w:val="es-MX"/>
        </w:rPr>
        <w:t>mostrar</w:t>
      </w:r>
      <w:r w:rsidRPr="00177FC2">
        <w:rPr>
          <w:rFonts w:ascii="Arial" w:hAnsi="Arial" w:cs="Arial"/>
          <w:lang w:val="es-MX"/>
        </w:rPr>
        <w:t xml:space="preserve"> </w:t>
      </w:r>
      <w:r w:rsidR="00524EAF">
        <w:rPr>
          <w:rFonts w:ascii="Arial" w:hAnsi="Arial" w:cs="Arial"/>
          <w:lang w:val="es-MX"/>
        </w:rPr>
        <w:t xml:space="preserve">el papel de </w:t>
      </w:r>
      <w:r w:rsidRPr="00177FC2">
        <w:rPr>
          <w:rFonts w:ascii="Arial" w:hAnsi="Arial" w:cs="Arial"/>
          <w:lang w:val="es-MX"/>
        </w:rPr>
        <w:t>las invariantes</w:t>
      </w:r>
      <w:r w:rsidR="00524EAF">
        <w:rPr>
          <w:rFonts w:ascii="Arial" w:hAnsi="Arial" w:cs="Arial"/>
          <w:lang w:val="es-MX"/>
        </w:rPr>
        <w:t xml:space="preserve"> de la creatividad</w:t>
      </w:r>
      <w:r w:rsidRPr="00177FC2">
        <w:rPr>
          <w:rFonts w:ascii="Arial" w:hAnsi="Arial" w:cs="Arial"/>
          <w:lang w:val="es-MX"/>
        </w:rPr>
        <w:t xml:space="preserve"> en la dirección del proceso de enseñanza </w:t>
      </w:r>
      <w:r w:rsidR="00E7793B" w:rsidRPr="00177FC2">
        <w:rPr>
          <w:rFonts w:ascii="Arial" w:hAnsi="Arial" w:cs="Arial"/>
          <w:lang w:val="es-MX"/>
        </w:rPr>
        <w:t xml:space="preserve">aprendizaje </w:t>
      </w:r>
      <w:r w:rsidR="00E7793B">
        <w:rPr>
          <w:rFonts w:ascii="Arial" w:hAnsi="Arial" w:cs="Arial"/>
          <w:lang w:val="es-MX"/>
        </w:rPr>
        <w:t>en</w:t>
      </w:r>
      <w:r w:rsidRPr="00177FC2">
        <w:rPr>
          <w:rFonts w:ascii="Arial" w:hAnsi="Arial" w:cs="Arial"/>
          <w:lang w:val="es-MX"/>
        </w:rPr>
        <w:t xml:space="preserve"> la educación superior</w:t>
      </w:r>
      <w:r w:rsidR="00B9195D">
        <w:rPr>
          <w:rFonts w:ascii="Arial" w:hAnsi="Arial" w:cs="Arial"/>
          <w:lang w:val="es-MX"/>
        </w:rPr>
        <w:t xml:space="preserve"> en</w:t>
      </w:r>
      <w:r w:rsidR="00E7793B">
        <w:rPr>
          <w:rFonts w:ascii="Arial" w:hAnsi="Arial" w:cs="Arial"/>
          <w:lang w:val="es-MX"/>
        </w:rPr>
        <w:t xml:space="preserve"> un contexto diferente q</w:t>
      </w:r>
      <w:r w:rsidR="00B9195D">
        <w:rPr>
          <w:rFonts w:ascii="Arial" w:hAnsi="Arial" w:cs="Arial"/>
          <w:lang w:val="es-MX"/>
        </w:rPr>
        <w:t>ue impone el COVID 19</w:t>
      </w:r>
    </w:p>
    <w:p w14:paraId="507F8109" w14:textId="77777777" w:rsidR="009E5441" w:rsidRPr="00177FC2" w:rsidRDefault="009E5441" w:rsidP="009E5441">
      <w:pPr>
        <w:rPr>
          <w:rFonts w:ascii="Arial" w:hAnsi="Arial" w:cs="Arial"/>
          <w:lang w:val="es-MX"/>
        </w:rPr>
      </w:pPr>
    </w:p>
    <w:p w14:paraId="46861C19" w14:textId="4D427BB3" w:rsidR="009E5441" w:rsidRDefault="009E5441" w:rsidP="009E5441">
      <w:pPr>
        <w:jc w:val="both"/>
        <w:rPr>
          <w:rFonts w:ascii="Arial" w:hAnsi="Arial" w:cs="Arial"/>
          <w:lang w:val="es-ES_tradnl"/>
        </w:rPr>
      </w:pPr>
      <w:r w:rsidRPr="00177FC2">
        <w:rPr>
          <w:rFonts w:ascii="Arial" w:hAnsi="Arial" w:cs="Arial"/>
          <w:b/>
          <w:lang w:val="es-ES_tradnl"/>
        </w:rPr>
        <w:t xml:space="preserve">Palabras Claves: </w:t>
      </w:r>
      <w:r w:rsidRPr="00177FC2">
        <w:rPr>
          <w:rFonts w:ascii="Arial" w:hAnsi="Arial" w:cs="Arial"/>
          <w:lang w:val="es-ES_tradnl"/>
        </w:rPr>
        <w:t>proceso</w:t>
      </w:r>
      <w:r w:rsidR="00573E46">
        <w:rPr>
          <w:rFonts w:ascii="Arial" w:hAnsi="Arial" w:cs="Arial"/>
          <w:lang w:val="es-ES_tradnl"/>
        </w:rPr>
        <w:t>, formación</w:t>
      </w:r>
      <w:r w:rsidRPr="00177FC2">
        <w:rPr>
          <w:rFonts w:ascii="Arial" w:hAnsi="Arial" w:cs="Arial"/>
          <w:lang w:val="es-ES_tradnl"/>
        </w:rPr>
        <w:t>, creatividad, invariantes</w:t>
      </w:r>
      <w:r w:rsidR="00573E46">
        <w:rPr>
          <w:rFonts w:ascii="Arial" w:hAnsi="Arial" w:cs="Arial"/>
          <w:lang w:val="es-ES_tradnl"/>
        </w:rPr>
        <w:t xml:space="preserve">, </w:t>
      </w:r>
      <w:r w:rsidR="003B7A8A">
        <w:rPr>
          <w:rFonts w:ascii="Arial" w:hAnsi="Arial" w:cs="Arial"/>
          <w:lang w:val="es-ES_tradnl"/>
        </w:rPr>
        <w:t>distanciamiento</w:t>
      </w:r>
      <w:r w:rsidR="00573E46">
        <w:rPr>
          <w:rFonts w:ascii="Arial" w:hAnsi="Arial" w:cs="Arial"/>
          <w:lang w:val="es-ES_tradnl"/>
        </w:rPr>
        <w:t>.</w:t>
      </w:r>
    </w:p>
    <w:bookmarkEnd w:id="1"/>
    <w:p w14:paraId="21F0BF27" w14:textId="77777777" w:rsidR="00F31CCD" w:rsidRPr="00177FC2" w:rsidRDefault="00F31CCD" w:rsidP="009E5441">
      <w:pPr>
        <w:jc w:val="both"/>
        <w:rPr>
          <w:rFonts w:ascii="Arial" w:hAnsi="Arial" w:cs="Arial"/>
        </w:rPr>
      </w:pPr>
    </w:p>
    <w:p w14:paraId="2BE20D5E" w14:textId="77777777" w:rsidR="00F31CCD" w:rsidRDefault="0047138F" w:rsidP="00F31CCD">
      <w:pPr>
        <w:pStyle w:val="Textonotaalfinal"/>
        <w:spacing w:line="276" w:lineRule="auto"/>
        <w:rPr>
          <w:rFonts w:ascii="Arial" w:hAnsi="Arial" w:cs="Arial"/>
          <w:sz w:val="24"/>
          <w:szCs w:val="24"/>
        </w:rPr>
      </w:pPr>
      <w:r>
        <w:rPr>
          <w:rFonts w:ascii="Arial" w:hAnsi="Arial" w:cs="Arial"/>
          <w:sz w:val="24"/>
          <w:szCs w:val="24"/>
        </w:rPr>
        <w:t xml:space="preserve"> </w:t>
      </w:r>
    </w:p>
    <w:p w14:paraId="52303446" w14:textId="24D4C26D" w:rsidR="00D345E9" w:rsidRPr="00D345E9" w:rsidRDefault="00C104A2" w:rsidP="00D345E9">
      <w:pPr>
        <w:rPr>
          <w:lang w:val="en-US"/>
        </w:rPr>
      </w:pPr>
      <w:r w:rsidRPr="006F7DBA">
        <w:rPr>
          <w:rFonts w:ascii="Arial" w:hAnsi="Arial" w:cs="Arial"/>
          <w:b/>
          <w:lang w:val="en-US"/>
        </w:rPr>
        <w:t>Summary:</w:t>
      </w:r>
      <w:r w:rsidRPr="006F7DBA">
        <w:rPr>
          <w:rFonts w:ascii="Arial" w:hAnsi="Arial" w:cs="Arial"/>
          <w:lang w:val="en-US"/>
        </w:rPr>
        <w:br/>
      </w:r>
    </w:p>
    <w:p w14:paraId="1E523307" w14:textId="50F86C65" w:rsidR="00D345E9" w:rsidRDefault="00D345E9" w:rsidP="00D345E9">
      <w:pPr>
        <w:jc w:val="both"/>
        <w:rPr>
          <w:rFonts w:ascii="Arial" w:hAnsi="Arial" w:cs="Arial"/>
          <w:lang w:val="en-US"/>
        </w:rPr>
      </w:pPr>
      <w:r w:rsidRPr="00D345E9">
        <w:rPr>
          <w:rFonts w:ascii="Arial" w:hAnsi="Arial" w:cs="Arial"/>
          <w:lang w:val="en-US"/>
        </w:rPr>
        <w:t xml:space="preserve">The oritation of the  devalopmental of creativity and its role in profesional  training process show  every  year that  it has ceased  to be an  acternative in higher  superior education and clinbs to privileged pocitions  bicoming a necessity ,  and assential  path and one new  demand in theface of the new challengs  impoced by  current tames characterized by social insolation, the motivating and guiding absence of the gazes of thost who partisipate in the process , the appreciationof the  teacher , the  use of  techniques and grupal dynamics , the support of the peer  and the opportunities to socialize  new  ideas and learning </w:t>
      </w:r>
      <w:r>
        <w:rPr>
          <w:rFonts w:ascii="Arial" w:hAnsi="Arial" w:cs="Arial"/>
          <w:lang w:val="en-US"/>
        </w:rPr>
        <w:t>strategies.</w:t>
      </w:r>
    </w:p>
    <w:p w14:paraId="65633CF3" w14:textId="77777777" w:rsidR="00D345E9" w:rsidRPr="00D345E9" w:rsidRDefault="00D345E9" w:rsidP="00D345E9">
      <w:pPr>
        <w:jc w:val="both"/>
        <w:rPr>
          <w:rFonts w:ascii="Arial" w:hAnsi="Arial" w:cs="Arial"/>
          <w:lang w:val="en-US"/>
        </w:rPr>
      </w:pPr>
    </w:p>
    <w:p w14:paraId="527C65F7" w14:textId="7D0C9B43" w:rsidR="00D345E9" w:rsidRDefault="00D345E9" w:rsidP="00D345E9">
      <w:pPr>
        <w:jc w:val="both"/>
        <w:rPr>
          <w:rFonts w:ascii="Arial" w:hAnsi="Arial" w:cs="Arial"/>
          <w:lang w:val="en-US"/>
        </w:rPr>
      </w:pPr>
      <w:r w:rsidRPr="00D345E9">
        <w:rPr>
          <w:rFonts w:ascii="Arial" w:hAnsi="Arial" w:cs="Arial"/>
          <w:lang w:val="en-US"/>
        </w:rPr>
        <w:t>The direction of the professionsal training process in current conditions requieres  different  ways of doing things, which larjely  depend  on the oritation  of the lavels of  creativity  and the conception of their  invariants.</w:t>
      </w:r>
    </w:p>
    <w:p w14:paraId="712ABF34" w14:textId="77777777" w:rsidR="00D345E9" w:rsidRPr="00D345E9" w:rsidRDefault="00D345E9" w:rsidP="00D345E9">
      <w:pPr>
        <w:jc w:val="both"/>
        <w:rPr>
          <w:rFonts w:ascii="Arial" w:hAnsi="Arial" w:cs="Arial"/>
          <w:lang w:val="en-US"/>
        </w:rPr>
      </w:pPr>
    </w:p>
    <w:p w14:paraId="09608715" w14:textId="0C552E8A" w:rsidR="00D345E9" w:rsidRDefault="00D345E9" w:rsidP="00D345E9">
      <w:pPr>
        <w:tabs>
          <w:tab w:val="left" w:pos="2997"/>
        </w:tabs>
        <w:jc w:val="both"/>
        <w:rPr>
          <w:rFonts w:ascii="Arial" w:hAnsi="Arial" w:cs="Arial"/>
          <w:lang w:val="en-US"/>
        </w:rPr>
      </w:pPr>
      <w:r>
        <w:rPr>
          <w:rFonts w:ascii="Arial" w:hAnsi="Arial" w:cs="Arial"/>
          <w:lang w:val="en-US"/>
        </w:rPr>
        <w:t xml:space="preserve">According </w:t>
      </w:r>
      <w:r w:rsidRPr="00D345E9">
        <w:rPr>
          <w:rFonts w:ascii="Arial" w:hAnsi="Arial" w:cs="Arial"/>
          <w:lang w:val="en-US"/>
        </w:rPr>
        <w:t>(Lopez</w:t>
      </w:r>
      <w:r>
        <w:rPr>
          <w:rFonts w:ascii="Arial" w:hAnsi="Arial" w:cs="Arial"/>
          <w:lang w:val="en-US"/>
        </w:rPr>
        <w:t xml:space="preserve"> </w:t>
      </w:r>
      <w:r w:rsidRPr="00D345E9">
        <w:rPr>
          <w:rFonts w:ascii="Arial" w:hAnsi="Arial" w:cs="Arial"/>
          <w:lang w:val="en-US"/>
        </w:rPr>
        <w:t>2015) to the development of the creativity it  find its natural home in the  teaching and learning process, this contitutes  the spaces where all the  process associated whit profesionaland personal  tranin  take place from work with the  invariants of  the  creativity, however the need to orient  such  invariants  in a differently context impoced by  the COVID 19, pandemic  , manifests itself as an  urgent need</w:t>
      </w:r>
      <w:r>
        <w:rPr>
          <w:rFonts w:ascii="Arial" w:hAnsi="Arial" w:cs="Arial"/>
          <w:lang w:val="en-US"/>
        </w:rPr>
        <w:t>.</w:t>
      </w:r>
    </w:p>
    <w:p w14:paraId="3AE70F4B" w14:textId="77777777" w:rsidR="00D345E9" w:rsidRPr="00D345E9" w:rsidRDefault="00D345E9" w:rsidP="00D345E9">
      <w:pPr>
        <w:tabs>
          <w:tab w:val="left" w:pos="2997"/>
        </w:tabs>
        <w:jc w:val="both"/>
        <w:rPr>
          <w:rFonts w:ascii="Arial" w:hAnsi="Arial" w:cs="Arial"/>
          <w:lang w:val="en-US"/>
        </w:rPr>
      </w:pPr>
    </w:p>
    <w:p w14:paraId="572AD5A4" w14:textId="3B28C0AE" w:rsidR="00D345E9" w:rsidRDefault="00D345E9" w:rsidP="00D345E9">
      <w:pPr>
        <w:tabs>
          <w:tab w:val="left" w:pos="2997"/>
        </w:tabs>
        <w:jc w:val="both"/>
        <w:rPr>
          <w:rFonts w:ascii="Arial" w:hAnsi="Arial" w:cs="Arial"/>
          <w:lang w:val="en-US"/>
        </w:rPr>
      </w:pPr>
      <w:r w:rsidRPr="00D345E9">
        <w:rPr>
          <w:rFonts w:ascii="Arial" w:hAnsi="Arial" w:cs="Arial"/>
          <w:lang w:val="en-US"/>
        </w:rPr>
        <w:t>The above  indicates  that the present  work  aims to show the role  of invariants of creativity in the direction   of teaching and , learning process in the higher education in a different context imposed by the COVID 19</w:t>
      </w:r>
    </w:p>
    <w:p w14:paraId="6E25D092" w14:textId="77777777" w:rsidR="00D345E9" w:rsidRPr="00D345E9" w:rsidRDefault="00D345E9" w:rsidP="00D345E9">
      <w:pPr>
        <w:tabs>
          <w:tab w:val="left" w:pos="2997"/>
        </w:tabs>
        <w:jc w:val="both"/>
        <w:rPr>
          <w:rFonts w:ascii="Arial" w:hAnsi="Arial" w:cs="Arial"/>
          <w:lang w:val="en-US"/>
        </w:rPr>
      </w:pPr>
    </w:p>
    <w:p w14:paraId="2152EA71" w14:textId="0902B32E" w:rsidR="00D345E9" w:rsidRPr="00D345E9" w:rsidRDefault="00D345E9" w:rsidP="00D345E9">
      <w:pPr>
        <w:tabs>
          <w:tab w:val="left" w:pos="2997"/>
          <w:tab w:val="left" w:pos="6212"/>
        </w:tabs>
        <w:jc w:val="both"/>
        <w:rPr>
          <w:rFonts w:ascii="Arial" w:hAnsi="Arial" w:cs="Arial"/>
          <w:lang w:val="en-US"/>
        </w:rPr>
      </w:pPr>
      <w:r w:rsidRPr="00D345E9">
        <w:rPr>
          <w:rFonts w:ascii="Arial" w:hAnsi="Arial" w:cs="Arial"/>
          <w:b/>
          <w:lang w:val="en-US"/>
        </w:rPr>
        <w:t>Keywords :</w:t>
      </w:r>
      <w:r w:rsidRPr="00D345E9">
        <w:rPr>
          <w:rFonts w:ascii="Arial" w:hAnsi="Arial" w:cs="Arial"/>
          <w:lang w:val="en-US"/>
        </w:rPr>
        <w:t xml:space="preserve"> process, formation, creativity, invarints, isolation.</w:t>
      </w:r>
      <w:r w:rsidRPr="00D345E9">
        <w:rPr>
          <w:rFonts w:ascii="Arial" w:hAnsi="Arial" w:cs="Arial"/>
          <w:lang w:val="en-US"/>
        </w:rPr>
        <w:tab/>
      </w:r>
    </w:p>
    <w:p w14:paraId="7A495498" w14:textId="7F5126D3" w:rsidR="00C104A2" w:rsidRPr="00C104A2" w:rsidRDefault="00C104A2" w:rsidP="00D345E9">
      <w:pPr>
        <w:jc w:val="both"/>
        <w:rPr>
          <w:rFonts w:ascii="Arial" w:hAnsi="Arial" w:cs="Arial"/>
          <w:lang w:val="en-US"/>
        </w:rPr>
      </w:pPr>
      <w:r w:rsidRPr="00D345E9">
        <w:rPr>
          <w:rFonts w:ascii="Arial" w:hAnsi="Arial" w:cs="Arial"/>
          <w:lang w:val="en-US"/>
        </w:rPr>
        <w:br/>
      </w:r>
      <w:r w:rsidR="00BB360C" w:rsidRPr="00D345E9">
        <w:rPr>
          <w:rFonts w:ascii="Arial" w:hAnsi="Arial" w:cs="Arial"/>
          <w:lang w:val="en-US"/>
        </w:rPr>
        <w:t xml:space="preserve"> </w:t>
      </w:r>
      <w:r w:rsidRPr="00D345E9">
        <w:rPr>
          <w:rFonts w:ascii="Arial" w:hAnsi="Arial" w:cs="Arial"/>
          <w:lang w:val="en-US"/>
        </w:rPr>
        <w:br/>
      </w:r>
      <w:r w:rsidRPr="00D345E9">
        <w:rPr>
          <w:rFonts w:ascii="Arial" w:hAnsi="Arial" w:cs="Arial"/>
          <w:lang w:val="en-US"/>
        </w:rPr>
        <w:br/>
      </w:r>
      <w:r w:rsidRPr="006F7DBA">
        <w:rPr>
          <w:rFonts w:ascii="Arial" w:hAnsi="Arial" w:cs="Arial"/>
          <w:lang w:val="en-US"/>
        </w:rPr>
        <w:t> </w:t>
      </w:r>
      <w:r w:rsidRPr="006F7DBA">
        <w:rPr>
          <w:rFonts w:ascii="Arial" w:hAnsi="Arial" w:cs="Arial"/>
          <w:lang w:val="en-US"/>
        </w:rPr>
        <w:br/>
      </w:r>
      <w:r w:rsidR="00D345E9">
        <w:rPr>
          <w:rFonts w:ascii="Arial" w:hAnsi="Arial" w:cs="Arial"/>
          <w:b/>
          <w:lang w:val="en-US"/>
        </w:rPr>
        <w:t xml:space="preserve"> </w:t>
      </w:r>
    </w:p>
    <w:p w14:paraId="6A3F3FF4" w14:textId="77777777" w:rsidR="009E5441" w:rsidRPr="006F7DBA" w:rsidRDefault="009E5441" w:rsidP="00C104A2">
      <w:pPr>
        <w:jc w:val="both"/>
        <w:rPr>
          <w:rFonts w:ascii="Arial" w:hAnsi="Arial" w:cs="Arial"/>
          <w:lang w:val="en-US"/>
        </w:rPr>
      </w:pPr>
    </w:p>
    <w:p w14:paraId="178573D9" w14:textId="77777777" w:rsidR="00177FC2" w:rsidRPr="006F7DBA" w:rsidRDefault="00177FC2" w:rsidP="00C104A2">
      <w:pPr>
        <w:jc w:val="both"/>
        <w:rPr>
          <w:rFonts w:ascii="Arial" w:hAnsi="Arial" w:cs="Arial"/>
          <w:lang w:val="en-US"/>
        </w:rPr>
      </w:pPr>
    </w:p>
    <w:p w14:paraId="75B9F723" w14:textId="77777777" w:rsidR="00177FC2" w:rsidRPr="006F7DBA" w:rsidRDefault="00177FC2" w:rsidP="00C104A2">
      <w:pPr>
        <w:jc w:val="both"/>
        <w:rPr>
          <w:rFonts w:ascii="Arial" w:hAnsi="Arial" w:cs="Arial"/>
          <w:lang w:val="en-US"/>
        </w:rPr>
      </w:pPr>
    </w:p>
    <w:p w14:paraId="7A4AF977" w14:textId="77777777" w:rsidR="009E5441" w:rsidRPr="00C104A2" w:rsidRDefault="009E5441" w:rsidP="009E5441">
      <w:pPr>
        <w:ind w:left="284"/>
        <w:jc w:val="both"/>
        <w:rPr>
          <w:rFonts w:ascii="Arial" w:hAnsi="Arial" w:cs="Arial"/>
          <w:b/>
          <w:lang w:val="en-US"/>
        </w:rPr>
      </w:pPr>
    </w:p>
    <w:p w14:paraId="29513EE5" w14:textId="77777777" w:rsidR="009E5441" w:rsidRPr="00177FC2" w:rsidRDefault="009E5441" w:rsidP="009E5441">
      <w:pPr>
        <w:numPr>
          <w:ilvl w:val="0"/>
          <w:numId w:val="8"/>
        </w:numPr>
        <w:tabs>
          <w:tab w:val="clear" w:pos="1080"/>
          <w:tab w:val="num" w:pos="284"/>
        </w:tabs>
        <w:ind w:left="284" w:hanging="295"/>
        <w:jc w:val="both"/>
        <w:rPr>
          <w:rFonts w:ascii="Arial" w:hAnsi="Arial" w:cs="Arial"/>
          <w:b/>
        </w:rPr>
      </w:pPr>
      <w:r w:rsidRPr="00177FC2">
        <w:rPr>
          <w:rFonts w:ascii="Arial" w:hAnsi="Arial" w:cs="Arial"/>
          <w:b/>
        </w:rPr>
        <w:t>Introducción:</w:t>
      </w:r>
    </w:p>
    <w:p w14:paraId="2CE6A9FD" w14:textId="77777777" w:rsidR="009E5441" w:rsidRPr="00177FC2" w:rsidRDefault="009E5441" w:rsidP="009E5441">
      <w:pPr>
        <w:ind w:left="360"/>
        <w:jc w:val="both"/>
        <w:rPr>
          <w:rFonts w:ascii="Arial" w:hAnsi="Arial" w:cs="Arial"/>
          <w:b/>
        </w:rPr>
      </w:pPr>
    </w:p>
    <w:p w14:paraId="28141DBD" w14:textId="4465D453" w:rsidR="00177FC2" w:rsidRPr="00177FC2" w:rsidRDefault="00573E46" w:rsidP="00177FC2">
      <w:pPr>
        <w:pStyle w:val="Ttulo2"/>
        <w:spacing w:line="276" w:lineRule="auto"/>
        <w:ind w:right="45"/>
        <w:jc w:val="both"/>
        <w:rPr>
          <w:rFonts w:eastAsia="Times New Roman" w:cs="Arial"/>
          <w:b w:val="0"/>
          <w:sz w:val="24"/>
          <w:szCs w:val="24"/>
          <w:lang w:val="es-ES"/>
        </w:rPr>
      </w:pPr>
      <w:r>
        <w:rPr>
          <w:rFonts w:eastAsia="Times New Roman" w:cs="Arial"/>
          <w:b w:val="0"/>
          <w:sz w:val="24"/>
          <w:szCs w:val="24"/>
          <w:lang w:val="es-ES"/>
        </w:rPr>
        <w:t>Los procesos creativos van ocupando en los procesos de formación profesional un papel significativo como camino en la b</w:t>
      </w:r>
      <w:r w:rsidR="00177FC2" w:rsidRPr="00177FC2">
        <w:rPr>
          <w:rFonts w:eastAsia="Times New Roman" w:cs="Arial"/>
          <w:b w:val="0"/>
          <w:sz w:val="24"/>
          <w:szCs w:val="24"/>
          <w:lang w:val="es-ES"/>
        </w:rPr>
        <w:t>úsqueda de la subsistencia</w:t>
      </w:r>
      <w:r>
        <w:rPr>
          <w:rFonts w:eastAsia="Times New Roman" w:cs="Arial"/>
          <w:b w:val="0"/>
          <w:sz w:val="24"/>
          <w:szCs w:val="24"/>
          <w:lang w:val="es-ES"/>
        </w:rPr>
        <w:t xml:space="preserve"> humana</w:t>
      </w:r>
      <w:r w:rsidR="00177FC2" w:rsidRPr="00177FC2">
        <w:rPr>
          <w:rFonts w:eastAsia="Times New Roman" w:cs="Arial"/>
          <w:b w:val="0"/>
          <w:sz w:val="24"/>
          <w:szCs w:val="24"/>
          <w:lang w:val="es-ES"/>
        </w:rPr>
        <w:t xml:space="preserve">. La </w:t>
      </w:r>
      <w:r w:rsidR="00572114" w:rsidRPr="00177FC2">
        <w:rPr>
          <w:rFonts w:eastAsia="Times New Roman" w:cs="Arial"/>
          <w:b w:val="0"/>
          <w:sz w:val="24"/>
          <w:szCs w:val="24"/>
          <w:lang w:val="es-ES"/>
        </w:rPr>
        <w:t>historia ha</w:t>
      </w:r>
      <w:r w:rsidR="00177FC2" w:rsidRPr="00177FC2">
        <w:rPr>
          <w:rFonts w:eastAsia="Times New Roman" w:cs="Arial"/>
          <w:b w:val="0"/>
          <w:sz w:val="24"/>
          <w:szCs w:val="24"/>
          <w:lang w:val="es-ES"/>
        </w:rPr>
        <w:t xml:space="preserve"> demostrado que los procesos creativos constituyen la única vía para y transformar el medio en beneficio del hombre procurando preservar y difundir la cultura acumulada por este.</w:t>
      </w:r>
    </w:p>
    <w:p w14:paraId="26C5926F" w14:textId="77777777" w:rsidR="00177FC2" w:rsidRPr="00177FC2" w:rsidRDefault="00177FC2" w:rsidP="00177FC2">
      <w:pPr>
        <w:spacing w:line="276" w:lineRule="auto"/>
        <w:ind w:right="45"/>
        <w:jc w:val="both"/>
        <w:rPr>
          <w:rFonts w:ascii="Arial" w:hAnsi="Arial" w:cs="Arial"/>
        </w:rPr>
      </w:pPr>
    </w:p>
    <w:p w14:paraId="048F7DB3" w14:textId="443C5D97" w:rsidR="009E5441" w:rsidRPr="00177FC2" w:rsidRDefault="00177FC2" w:rsidP="00EC5D25">
      <w:pPr>
        <w:spacing w:line="276" w:lineRule="auto"/>
        <w:ind w:right="45"/>
        <w:jc w:val="both"/>
        <w:rPr>
          <w:rFonts w:ascii="Arial" w:hAnsi="Arial" w:cs="Arial"/>
        </w:rPr>
      </w:pPr>
      <w:r w:rsidRPr="00177FC2">
        <w:rPr>
          <w:rFonts w:ascii="Arial" w:hAnsi="Arial" w:cs="Arial"/>
        </w:rPr>
        <w:t xml:space="preserve">La mayoría de los problemas a los que el hombre se enfrenta cotidianamente exigen no solo del desarrollo de habilidades, capacidades e inteligencia, también necesitan del desarrollo de la creatividad, no como una entelequia, sino como un </w:t>
      </w:r>
      <w:r w:rsidR="00572114" w:rsidRPr="00177FC2">
        <w:rPr>
          <w:rFonts w:ascii="Arial" w:hAnsi="Arial" w:cs="Arial"/>
        </w:rPr>
        <w:t>potencial personal</w:t>
      </w:r>
      <w:r w:rsidRPr="00177FC2">
        <w:rPr>
          <w:rFonts w:ascii="Arial" w:hAnsi="Arial" w:cs="Arial"/>
        </w:rPr>
        <w:t xml:space="preserve"> y grupal que se proyecta en cualquier actividad, profesional o personal que esté presente en todo planteamiento orien</w:t>
      </w:r>
      <w:r w:rsidR="00EC5D25">
        <w:rPr>
          <w:rFonts w:ascii="Arial" w:hAnsi="Arial" w:cs="Arial"/>
        </w:rPr>
        <w:t>tado a la mejora de la calidad.</w:t>
      </w:r>
    </w:p>
    <w:p w14:paraId="0FD5F98C" w14:textId="60DE748E" w:rsidR="00177FC2" w:rsidRPr="00EC5D25" w:rsidRDefault="00177FC2" w:rsidP="00EC5D25">
      <w:pPr>
        <w:pStyle w:val="NormalWeb"/>
        <w:spacing w:line="276" w:lineRule="auto"/>
        <w:jc w:val="both"/>
        <w:rPr>
          <w:rFonts w:ascii="Arial" w:eastAsia="Times New Roman" w:hAnsi="Arial" w:cs="Arial"/>
        </w:rPr>
      </w:pPr>
      <w:r w:rsidRPr="00EC5D25">
        <w:rPr>
          <w:rFonts w:ascii="Arial" w:eastAsia="Times New Roman" w:hAnsi="Arial" w:cs="Arial"/>
        </w:rPr>
        <w:t xml:space="preserve">En la actualidad, la creatividad </w:t>
      </w:r>
      <w:r w:rsidR="00C739CD">
        <w:rPr>
          <w:rFonts w:ascii="Arial" w:eastAsia="Times New Roman" w:hAnsi="Arial" w:cs="Arial"/>
        </w:rPr>
        <w:t xml:space="preserve">y su proceso de formación </w:t>
      </w:r>
      <w:r w:rsidRPr="00EC5D25">
        <w:rPr>
          <w:rFonts w:ascii="Arial" w:eastAsia="Times New Roman" w:hAnsi="Arial" w:cs="Arial"/>
        </w:rPr>
        <w:t>aparece como un campo de estudio y de investigaci</w:t>
      </w:r>
      <w:r w:rsidRPr="00EC5D25">
        <w:rPr>
          <w:rFonts w:ascii="Arial" w:eastAsia="Times New Roman" w:hAnsi="Arial" w:cs="Arial" w:hint="eastAsia"/>
        </w:rPr>
        <w:t>ó</w:t>
      </w:r>
      <w:r w:rsidRPr="00EC5D25">
        <w:rPr>
          <w:rFonts w:ascii="Arial" w:eastAsia="Times New Roman" w:hAnsi="Arial" w:cs="Arial"/>
        </w:rPr>
        <w:t xml:space="preserve">n extenso donde convergen personas de diferentes profesiones, con intereses, concepciones, pensamientos y estilos diversos que van desde exquisitas trivialidades hasta reflexiones de connotación revolucionarias. </w:t>
      </w:r>
      <w:r w:rsidR="000E3213">
        <w:rPr>
          <w:rFonts w:ascii="Arial" w:eastAsia="Times New Roman" w:hAnsi="Arial" w:cs="Arial"/>
        </w:rPr>
        <w:t xml:space="preserve">  </w:t>
      </w:r>
      <w:r w:rsidRPr="00EC5D25">
        <w:rPr>
          <w:rFonts w:ascii="Arial" w:eastAsia="Times New Roman" w:hAnsi="Arial" w:cs="Arial"/>
        </w:rPr>
        <w:t>Resulta difícil en este entramado</w:t>
      </w:r>
      <w:r w:rsidR="000E3213">
        <w:rPr>
          <w:rFonts w:ascii="Arial" w:eastAsia="Times New Roman" w:hAnsi="Arial" w:cs="Arial"/>
        </w:rPr>
        <w:t>,</w:t>
      </w:r>
      <w:r w:rsidRPr="00EC5D25">
        <w:rPr>
          <w:rFonts w:ascii="Arial" w:eastAsia="Times New Roman" w:hAnsi="Arial" w:cs="Arial"/>
        </w:rPr>
        <w:t xml:space="preserve"> proponer recetas </w:t>
      </w:r>
      <w:r w:rsidR="000E3213" w:rsidRPr="00EC5D25">
        <w:rPr>
          <w:rFonts w:ascii="Arial" w:eastAsia="Times New Roman" w:hAnsi="Arial" w:cs="Arial"/>
        </w:rPr>
        <w:t xml:space="preserve">para </w:t>
      </w:r>
      <w:r w:rsidR="000E3213">
        <w:rPr>
          <w:rFonts w:ascii="Arial" w:eastAsia="Times New Roman" w:hAnsi="Arial" w:cs="Arial"/>
        </w:rPr>
        <w:t xml:space="preserve">dirigir los procesos de formación profesional, mucho más en las nuevas condiciones de </w:t>
      </w:r>
      <w:r w:rsidR="003B7A8A">
        <w:rPr>
          <w:rFonts w:ascii="Arial" w:eastAsia="Times New Roman" w:hAnsi="Arial" w:cs="Arial"/>
        </w:rPr>
        <w:t>distanciamiento</w:t>
      </w:r>
      <w:r w:rsidR="000E3213">
        <w:rPr>
          <w:rFonts w:ascii="Arial" w:eastAsia="Times New Roman" w:hAnsi="Arial" w:cs="Arial"/>
        </w:rPr>
        <w:t xml:space="preserve"> social, e</w:t>
      </w:r>
      <w:r w:rsidRPr="00EC5D25">
        <w:rPr>
          <w:rFonts w:ascii="Arial" w:eastAsia="Times New Roman" w:hAnsi="Arial" w:cs="Arial"/>
        </w:rPr>
        <w:t>s por ello</w:t>
      </w:r>
      <w:r w:rsidR="00B17B70" w:rsidRPr="00EC5D25">
        <w:rPr>
          <w:rFonts w:ascii="Arial" w:eastAsia="Times New Roman" w:hAnsi="Arial" w:cs="Arial"/>
        </w:rPr>
        <w:t xml:space="preserve"> que</w:t>
      </w:r>
      <w:r w:rsidRPr="00EC5D25">
        <w:rPr>
          <w:rFonts w:ascii="Arial" w:eastAsia="Times New Roman" w:hAnsi="Arial" w:cs="Arial"/>
        </w:rPr>
        <w:t xml:space="preserve"> propongo reflexionar al respecto en aras de alcanzar un juicio propio a través de las investigaciones que </w:t>
      </w:r>
      <w:r w:rsidR="000E3213" w:rsidRPr="00EC5D25">
        <w:rPr>
          <w:rFonts w:ascii="Arial" w:eastAsia="Times New Roman" w:hAnsi="Arial" w:cs="Arial"/>
        </w:rPr>
        <w:t>he realizad</w:t>
      </w:r>
      <w:r w:rsidR="008C56A0">
        <w:rPr>
          <w:rFonts w:ascii="Arial" w:eastAsia="Times New Roman" w:hAnsi="Arial" w:cs="Arial"/>
        </w:rPr>
        <w:t>o. T</w:t>
      </w:r>
      <w:r w:rsidR="000E3213">
        <w:rPr>
          <w:rFonts w:ascii="Arial" w:eastAsia="Times New Roman" w:hAnsi="Arial" w:cs="Arial"/>
        </w:rPr>
        <w:t xml:space="preserve">rasladar las experiencias a un nuevo contexto que demanda mucho más del desarrollo del proceso profesional, sobre la base de </w:t>
      </w:r>
      <w:r w:rsidR="006B3D0C">
        <w:rPr>
          <w:rFonts w:ascii="Arial" w:eastAsia="Times New Roman" w:hAnsi="Arial" w:cs="Arial"/>
        </w:rPr>
        <w:t xml:space="preserve">orientar de manera diferente </w:t>
      </w:r>
      <w:r w:rsidR="000E3213">
        <w:rPr>
          <w:rFonts w:ascii="Arial" w:eastAsia="Times New Roman" w:hAnsi="Arial" w:cs="Arial"/>
        </w:rPr>
        <w:t>las invariantes de la creatividad</w:t>
      </w:r>
      <w:r w:rsidR="008C56A0">
        <w:rPr>
          <w:rFonts w:ascii="Arial" w:eastAsia="Times New Roman" w:hAnsi="Arial" w:cs="Arial"/>
        </w:rPr>
        <w:t xml:space="preserve"> resulta una necesidad</w:t>
      </w:r>
      <w:r w:rsidR="000E3213">
        <w:rPr>
          <w:rFonts w:ascii="Arial" w:eastAsia="Times New Roman" w:hAnsi="Arial" w:cs="Arial"/>
        </w:rPr>
        <w:t>.</w:t>
      </w:r>
      <w:r w:rsidR="00B17B70">
        <w:rPr>
          <w:rFonts w:ascii="Arial" w:eastAsia="Times New Roman" w:hAnsi="Arial" w:cs="Arial"/>
        </w:rPr>
        <w:t xml:space="preserve"> </w:t>
      </w:r>
      <w:r w:rsidR="00A4036E">
        <w:rPr>
          <w:rFonts w:ascii="Arial" w:eastAsia="Times New Roman" w:hAnsi="Arial" w:cs="Arial"/>
        </w:rPr>
        <w:t>L</w:t>
      </w:r>
      <w:r w:rsidR="008C56A0">
        <w:rPr>
          <w:rFonts w:ascii="Arial" w:eastAsia="Times New Roman" w:hAnsi="Arial" w:cs="Arial"/>
        </w:rPr>
        <w:t>os entornos complejos requieren de la coercividad</w:t>
      </w:r>
      <w:r w:rsidR="00A4036E">
        <w:rPr>
          <w:rFonts w:ascii="Arial" w:eastAsia="Times New Roman" w:hAnsi="Arial" w:cs="Arial"/>
        </w:rPr>
        <w:t xml:space="preserve"> </w:t>
      </w:r>
      <w:r w:rsidR="008C56A0">
        <w:rPr>
          <w:rFonts w:ascii="Arial" w:eastAsia="Times New Roman" w:hAnsi="Arial" w:cs="Arial"/>
        </w:rPr>
        <w:t>para enfrentarlos. El proceso de adaptación que requieren los cambios en la cotidianeidad, se enfrentan muchos más rápidos cuando aflora la creatividad.</w:t>
      </w:r>
    </w:p>
    <w:p w14:paraId="1ED32835" w14:textId="7B02D1D7" w:rsidR="00177FC2" w:rsidRPr="002D0BA2" w:rsidRDefault="00177FC2" w:rsidP="00EC5D25">
      <w:pPr>
        <w:pStyle w:val="NormalWeb"/>
        <w:spacing w:line="276" w:lineRule="auto"/>
        <w:jc w:val="both"/>
        <w:rPr>
          <w:rFonts w:ascii="Arial" w:eastAsia="Times New Roman" w:hAnsi="Arial" w:cs="Arial"/>
        </w:rPr>
      </w:pPr>
      <w:r w:rsidRPr="00EC5D25">
        <w:rPr>
          <w:rFonts w:ascii="Arial" w:eastAsia="Times New Roman" w:hAnsi="Arial" w:cs="Arial"/>
        </w:rPr>
        <w:t xml:space="preserve">La </w:t>
      </w:r>
      <w:r w:rsidR="009A725B">
        <w:rPr>
          <w:rFonts w:ascii="Arial" w:eastAsia="Times New Roman" w:hAnsi="Arial" w:cs="Arial"/>
        </w:rPr>
        <w:t xml:space="preserve">orientación de la </w:t>
      </w:r>
      <w:r w:rsidRPr="00EC5D25">
        <w:rPr>
          <w:rFonts w:ascii="Arial" w:eastAsia="Times New Roman" w:hAnsi="Arial" w:cs="Arial"/>
        </w:rPr>
        <w:t xml:space="preserve">creatividad posee una naturaleza compleja donde concurren un sinnúmero de aspectos y consideraciones que van desde su relación con la psicología individual de los sujetos, como </w:t>
      </w:r>
      <w:r w:rsidR="009A725B">
        <w:rPr>
          <w:rFonts w:ascii="Arial" w:eastAsia="Times New Roman" w:hAnsi="Arial" w:cs="Arial"/>
        </w:rPr>
        <w:t xml:space="preserve">con </w:t>
      </w:r>
      <w:r w:rsidRPr="00EC5D25">
        <w:rPr>
          <w:rFonts w:ascii="Arial" w:eastAsia="Times New Roman" w:hAnsi="Arial" w:cs="Arial"/>
        </w:rPr>
        <w:t xml:space="preserve">herramienta cognitiva, autoconocimiento, con la habilidad comunicativa o para el manejo de conflictos, maneras y procederes en el pensamiento, el </w:t>
      </w:r>
      <w:r w:rsidRPr="002D0BA2">
        <w:rPr>
          <w:rFonts w:ascii="Arial" w:eastAsia="Times New Roman" w:hAnsi="Arial" w:cs="Arial"/>
        </w:rPr>
        <w:t>aprendizaje, concepciones ante la vida, soluciones de problemas etc, hasta con la capacidad de generar inventos e innovaciones tecnológicas, obras de arte, científicas y diversas manifestaciones equivalentes</w:t>
      </w:r>
      <w:r w:rsidR="009A725B">
        <w:rPr>
          <w:rFonts w:ascii="Arial" w:eastAsia="Times New Roman" w:hAnsi="Arial" w:cs="Arial"/>
        </w:rPr>
        <w:t xml:space="preserve"> en función de un propósito</w:t>
      </w:r>
      <w:r w:rsidRPr="002D0BA2">
        <w:rPr>
          <w:rFonts w:ascii="Arial" w:eastAsia="Times New Roman" w:hAnsi="Arial" w:cs="Arial"/>
        </w:rPr>
        <w:t>.</w:t>
      </w:r>
    </w:p>
    <w:p w14:paraId="17BC9AD7" w14:textId="5EDCD926" w:rsidR="0062516E" w:rsidRDefault="00EC5D25" w:rsidP="002D0BA2">
      <w:pPr>
        <w:spacing w:line="276" w:lineRule="auto"/>
        <w:jc w:val="both"/>
        <w:rPr>
          <w:rFonts w:ascii="Arial" w:hAnsi="Arial" w:cs="Arial"/>
        </w:rPr>
      </w:pPr>
      <w:r w:rsidRPr="002D0BA2">
        <w:rPr>
          <w:rFonts w:ascii="Arial" w:hAnsi="Arial" w:cs="Arial"/>
        </w:rPr>
        <w:t>L</w:t>
      </w:r>
      <w:r w:rsidR="00177FC2" w:rsidRPr="002D0BA2">
        <w:rPr>
          <w:rFonts w:ascii="Arial" w:hAnsi="Arial" w:cs="Arial"/>
        </w:rPr>
        <w:t xml:space="preserve">a creatividad </w:t>
      </w:r>
      <w:r w:rsidRPr="002D0BA2">
        <w:rPr>
          <w:rFonts w:ascii="Arial" w:hAnsi="Arial" w:cs="Arial"/>
        </w:rPr>
        <w:t xml:space="preserve">es </w:t>
      </w:r>
      <w:r w:rsidR="0062516E" w:rsidRPr="002D0BA2">
        <w:rPr>
          <w:rFonts w:ascii="Arial" w:hAnsi="Arial" w:cs="Arial"/>
        </w:rPr>
        <w:t xml:space="preserve">un fenómeno posible </w:t>
      </w:r>
      <w:r w:rsidR="0062516E">
        <w:rPr>
          <w:rFonts w:ascii="Arial" w:hAnsi="Arial" w:cs="Arial"/>
        </w:rPr>
        <w:t>a desarrollar</w:t>
      </w:r>
      <w:r w:rsidR="00177FC2" w:rsidRPr="002D0BA2">
        <w:rPr>
          <w:rFonts w:ascii="Arial" w:hAnsi="Arial" w:cs="Arial"/>
        </w:rPr>
        <w:t xml:space="preserve"> en todas las personas, </w:t>
      </w:r>
      <w:r w:rsidR="009A725B" w:rsidRPr="002D0BA2">
        <w:rPr>
          <w:rFonts w:ascii="Arial" w:hAnsi="Arial" w:cs="Arial"/>
        </w:rPr>
        <w:t>sin embargo</w:t>
      </w:r>
      <w:r w:rsidR="00177FC2" w:rsidRPr="002D0BA2">
        <w:rPr>
          <w:rFonts w:ascii="Arial" w:hAnsi="Arial" w:cs="Arial"/>
        </w:rPr>
        <w:t xml:space="preserve">, </w:t>
      </w:r>
      <w:r w:rsidR="009A725B">
        <w:rPr>
          <w:rFonts w:ascii="Arial" w:hAnsi="Arial" w:cs="Arial"/>
        </w:rPr>
        <w:t xml:space="preserve">en función del proceso de formación profesional, </w:t>
      </w:r>
      <w:r w:rsidR="00177FC2" w:rsidRPr="002D0BA2">
        <w:rPr>
          <w:rFonts w:ascii="Arial" w:hAnsi="Arial" w:cs="Arial"/>
        </w:rPr>
        <w:t xml:space="preserve">no solo requiere </w:t>
      </w:r>
      <w:r w:rsidR="009A725B">
        <w:rPr>
          <w:rFonts w:ascii="Arial" w:hAnsi="Arial" w:cs="Arial"/>
        </w:rPr>
        <w:t>d</w:t>
      </w:r>
      <w:r w:rsidR="00177FC2" w:rsidRPr="002D0BA2">
        <w:rPr>
          <w:rFonts w:ascii="Arial" w:hAnsi="Arial" w:cs="Arial"/>
        </w:rPr>
        <w:t xml:space="preserve">el diseño </w:t>
      </w:r>
      <w:r w:rsidR="009A725B">
        <w:rPr>
          <w:rFonts w:ascii="Arial" w:hAnsi="Arial" w:cs="Arial"/>
        </w:rPr>
        <w:lastRenderedPageBreak/>
        <w:t>de</w:t>
      </w:r>
      <w:r w:rsidR="00177FC2" w:rsidRPr="002D0BA2">
        <w:rPr>
          <w:rFonts w:ascii="Arial" w:hAnsi="Arial" w:cs="Arial"/>
        </w:rPr>
        <w:t xml:space="preserve"> los componentes </w:t>
      </w:r>
      <w:r w:rsidR="009A725B">
        <w:rPr>
          <w:rFonts w:ascii="Arial" w:hAnsi="Arial" w:cs="Arial"/>
        </w:rPr>
        <w:t>didácticos del proceso</w:t>
      </w:r>
      <w:r w:rsidR="00177FC2" w:rsidRPr="002D0BA2">
        <w:rPr>
          <w:rFonts w:ascii="Arial" w:hAnsi="Arial" w:cs="Arial"/>
        </w:rPr>
        <w:t xml:space="preserve"> </w:t>
      </w:r>
      <w:r w:rsidR="009A725B">
        <w:rPr>
          <w:rFonts w:ascii="Arial" w:hAnsi="Arial" w:cs="Arial"/>
        </w:rPr>
        <w:t xml:space="preserve">en función de las invariantes de la creatividad, </w:t>
      </w:r>
      <w:r w:rsidR="0062516E">
        <w:rPr>
          <w:rFonts w:ascii="Arial" w:hAnsi="Arial" w:cs="Arial"/>
        </w:rPr>
        <w:t xml:space="preserve">sino, </w:t>
      </w:r>
      <w:r w:rsidR="00177FC2" w:rsidRPr="002D0BA2">
        <w:rPr>
          <w:rFonts w:ascii="Arial" w:hAnsi="Arial" w:cs="Arial"/>
        </w:rPr>
        <w:t>de un docente preparado para dirigirlo,</w:t>
      </w:r>
      <w:r w:rsidR="0062516E">
        <w:rPr>
          <w:rFonts w:ascii="Arial" w:hAnsi="Arial" w:cs="Arial"/>
        </w:rPr>
        <w:t xml:space="preserve"> de una orientación adecuada a los sujetos del aprendizaje.</w:t>
      </w:r>
    </w:p>
    <w:p w14:paraId="59837C97" w14:textId="77777777" w:rsidR="0062516E" w:rsidRDefault="0062516E" w:rsidP="002D0BA2">
      <w:pPr>
        <w:spacing w:line="276" w:lineRule="auto"/>
        <w:jc w:val="both"/>
        <w:rPr>
          <w:rFonts w:ascii="Arial" w:hAnsi="Arial" w:cs="Arial"/>
        </w:rPr>
      </w:pPr>
    </w:p>
    <w:p w14:paraId="2CB97E00" w14:textId="5F2627B7" w:rsidR="0062516E" w:rsidRDefault="00EC5D25" w:rsidP="002D0BA2">
      <w:pPr>
        <w:spacing w:line="276" w:lineRule="auto"/>
        <w:jc w:val="both"/>
        <w:rPr>
          <w:rFonts w:ascii="Arial" w:hAnsi="Arial" w:cs="Arial"/>
        </w:rPr>
      </w:pPr>
      <w:r w:rsidRPr="002D0BA2">
        <w:rPr>
          <w:rFonts w:ascii="Arial" w:hAnsi="Arial" w:cs="Arial"/>
        </w:rPr>
        <w:t xml:space="preserve">Es propósito del presente </w:t>
      </w:r>
      <w:r w:rsidR="0062516E" w:rsidRPr="002D0BA2">
        <w:rPr>
          <w:rFonts w:ascii="Arial" w:hAnsi="Arial" w:cs="Arial"/>
        </w:rPr>
        <w:t xml:space="preserve">trabajo </w:t>
      </w:r>
      <w:r w:rsidR="0062516E">
        <w:rPr>
          <w:rFonts w:ascii="Arial" w:hAnsi="Arial" w:cs="Arial"/>
        </w:rPr>
        <w:t xml:space="preserve">reflexionar frente a la orientación de las invariantes de la creatividad </w:t>
      </w:r>
      <w:r w:rsidRPr="002D0BA2">
        <w:rPr>
          <w:rFonts w:ascii="Arial" w:hAnsi="Arial" w:cs="Arial"/>
        </w:rPr>
        <w:t xml:space="preserve">en función </w:t>
      </w:r>
      <w:r w:rsidR="0062516E">
        <w:rPr>
          <w:rFonts w:ascii="Arial" w:hAnsi="Arial" w:cs="Arial"/>
        </w:rPr>
        <w:t xml:space="preserve">del proceso de formación profesional en condiciones de </w:t>
      </w:r>
      <w:r w:rsidR="003B7A8A">
        <w:rPr>
          <w:rFonts w:ascii="Arial" w:hAnsi="Arial" w:cs="Arial"/>
        </w:rPr>
        <w:t>distanciamiento</w:t>
      </w:r>
      <w:r w:rsidR="0062516E">
        <w:rPr>
          <w:rFonts w:ascii="Arial" w:hAnsi="Arial" w:cs="Arial"/>
        </w:rPr>
        <w:t xml:space="preserve"> social.</w:t>
      </w:r>
    </w:p>
    <w:p w14:paraId="25BA4383" w14:textId="66A6E492" w:rsidR="009E5441" w:rsidRPr="002D0BA2" w:rsidRDefault="0062516E" w:rsidP="002D0BA2">
      <w:pPr>
        <w:spacing w:line="276" w:lineRule="auto"/>
        <w:jc w:val="both"/>
        <w:rPr>
          <w:rFonts w:ascii="Arial" w:hAnsi="Arial" w:cs="Arial"/>
        </w:rPr>
      </w:pPr>
      <w:r>
        <w:rPr>
          <w:rFonts w:ascii="Arial" w:hAnsi="Arial" w:cs="Arial"/>
        </w:rPr>
        <w:t xml:space="preserve"> </w:t>
      </w:r>
    </w:p>
    <w:p w14:paraId="75BCAC4A" w14:textId="77777777" w:rsidR="009E5441" w:rsidRPr="002D0BA2" w:rsidRDefault="009E5441" w:rsidP="009E5441">
      <w:pPr>
        <w:jc w:val="both"/>
        <w:rPr>
          <w:rFonts w:ascii="Arial" w:hAnsi="Arial" w:cs="Arial"/>
        </w:rPr>
      </w:pPr>
    </w:p>
    <w:p w14:paraId="622A7975" w14:textId="77777777" w:rsidR="009E5441" w:rsidRPr="002D0BA2" w:rsidRDefault="009E5441" w:rsidP="009E5441">
      <w:pPr>
        <w:jc w:val="both"/>
        <w:rPr>
          <w:rFonts w:ascii="Arial" w:hAnsi="Arial" w:cs="Arial"/>
          <w:b/>
        </w:rPr>
      </w:pPr>
      <w:r w:rsidRPr="002D0BA2">
        <w:rPr>
          <w:rFonts w:ascii="Arial" w:hAnsi="Arial" w:cs="Arial"/>
          <w:b/>
        </w:rPr>
        <w:t>II- Desarrollo.</w:t>
      </w:r>
    </w:p>
    <w:p w14:paraId="128270F9" w14:textId="77777777" w:rsidR="009E5441" w:rsidRPr="002D0BA2" w:rsidRDefault="009E5441" w:rsidP="009E5441">
      <w:pPr>
        <w:jc w:val="both"/>
        <w:rPr>
          <w:rFonts w:ascii="Arial" w:hAnsi="Arial" w:cs="Arial"/>
          <w:b/>
        </w:rPr>
      </w:pPr>
    </w:p>
    <w:p w14:paraId="3134B06A" w14:textId="77777777" w:rsidR="009E5441" w:rsidRPr="002D0BA2" w:rsidRDefault="009E5441" w:rsidP="009E5441">
      <w:pPr>
        <w:jc w:val="both"/>
        <w:rPr>
          <w:rFonts w:ascii="Arial" w:hAnsi="Arial" w:cs="Arial"/>
        </w:rPr>
      </w:pPr>
    </w:p>
    <w:p w14:paraId="4D608F93" w14:textId="77777777" w:rsidR="009E5441" w:rsidRPr="002D0BA2" w:rsidRDefault="002D0BA2" w:rsidP="009E5441">
      <w:pPr>
        <w:numPr>
          <w:ilvl w:val="1"/>
          <w:numId w:val="10"/>
        </w:numPr>
        <w:tabs>
          <w:tab w:val="left" w:pos="360"/>
        </w:tabs>
        <w:jc w:val="both"/>
        <w:rPr>
          <w:rFonts w:ascii="Arial" w:hAnsi="Arial" w:cs="Arial"/>
          <w:b/>
        </w:rPr>
      </w:pPr>
      <w:r w:rsidRPr="002D0BA2">
        <w:rPr>
          <w:rFonts w:ascii="Arial" w:hAnsi="Arial" w:cs="Arial"/>
          <w:b/>
        </w:rPr>
        <w:t>E</w:t>
      </w:r>
      <w:r w:rsidR="009E5441" w:rsidRPr="002D0BA2">
        <w:rPr>
          <w:rFonts w:ascii="Arial" w:hAnsi="Arial" w:cs="Arial"/>
          <w:b/>
        </w:rPr>
        <w:t xml:space="preserve">l </w:t>
      </w:r>
      <w:r w:rsidR="00F71D7F" w:rsidRPr="002D0BA2">
        <w:rPr>
          <w:rFonts w:ascii="Arial" w:hAnsi="Arial" w:cs="Arial"/>
          <w:b/>
        </w:rPr>
        <w:t>proceso de formación d</w:t>
      </w:r>
      <w:r w:rsidR="009E5441" w:rsidRPr="002D0BA2">
        <w:rPr>
          <w:rFonts w:ascii="Arial" w:hAnsi="Arial" w:cs="Arial"/>
          <w:b/>
        </w:rPr>
        <w:t>e la creatividad</w:t>
      </w:r>
      <w:r w:rsidR="00F71D7F" w:rsidRPr="002D0BA2">
        <w:rPr>
          <w:rFonts w:ascii="Arial" w:hAnsi="Arial" w:cs="Arial"/>
          <w:b/>
        </w:rPr>
        <w:t xml:space="preserve"> en la educación superior</w:t>
      </w:r>
      <w:r w:rsidR="009E5441" w:rsidRPr="002D0BA2">
        <w:rPr>
          <w:rFonts w:ascii="Arial" w:hAnsi="Arial" w:cs="Arial"/>
          <w:b/>
        </w:rPr>
        <w:t>.</w:t>
      </w:r>
    </w:p>
    <w:p w14:paraId="0C70D5AB" w14:textId="77777777" w:rsidR="00C76E0E" w:rsidRPr="002D0BA2" w:rsidRDefault="00C76E0E" w:rsidP="00C76E0E">
      <w:pPr>
        <w:keepLines/>
        <w:tabs>
          <w:tab w:val="left" w:pos="-720"/>
        </w:tabs>
        <w:suppressAutoHyphens/>
        <w:spacing w:after="120"/>
        <w:jc w:val="both"/>
        <w:rPr>
          <w:spacing w:val="-3"/>
        </w:rPr>
      </w:pPr>
    </w:p>
    <w:p w14:paraId="15E5536F" w14:textId="6D3CD8AE" w:rsidR="002D656C" w:rsidRDefault="00C76E0E" w:rsidP="00C76E0E">
      <w:pPr>
        <w:keepLines/>
        <w:tabs>
          <w:tab w:val="left" w:pos="-720"/>
        </w:tabs>
        <w:suppressAutoHyphens/>
        <w:spacing w:after="120"/>
        <w:jc w:val="both"/>
        <w:rPr>
          <w:rFonts w:ascii="Arial" w:hAnsi="Arial" w:cs="Arial"/>
        </w:rPr>
      </w:pPr>
      <w:r w:rsidRPr="002D0BA2">
        <w:rPr>
          <w:rFonts w:ascii="Arial" w:hAnsi="Arial" w:cs="Arial"/>
        </w:rPr>
        <w:t>Como sabemos,</w:t>
      </w:r>
      <w:r w:rsidR="0062516E">
        <w:rPr>
          <w:rFonts w:ascii="Arial" w:hAnsi="Arial" w:cs="Arial"/>
        </w:rPr>
        <w:t xml:space="preserve"> la orientación d</w:t>
      </w:r>
      <w:r w:rsidRPr="002D0BA2">
        <w:rPr>
          <w:rFonts w:ascii="Arial" w:hAnsi="Arial" w:cs="Arial"/>
        </w:rPr>
        <w:t>el proceso de formación de la creatividad</w:t>
      </w:r>
      <w:r w:rsidR="0062516E">
        <w:rPr>
          <w:rFonts w:ascii="Arial" w:hAnsi="Arial" w:cs="Arial"/>
        </w:rPr>
        <w:t xml:space="preserve">, en lo adelante </w:t>
      </w:r>
      <w:r w:rsidR="00E7400C">
        <w:rPr>
          <w:rFonts w:ascii="Arial" w:hAnsi="Arial" w:cs="Arial"/>
        </w:rPr>
        <w:t>O</w:t>
      </w:r>
      <w:r w:rsidRPr="002D0BA2">
        <w:rPr>
          <w:rFonts w:ascii="Arial" w:hAnsi="Arial" w:cs="Arial"/>
        </w:rPr>
        <w:t>PFC</w:t>
      </w:r>
      <w:r w:rsidR="0062516E">
        <w:rPr>
          <w:rFonts w:ascii="Arial" w:hAnsi="Arial" w:cs="Arial"/>
        </w:rPr>
        <w:t>, en función del proceso de formación profesional, se convierte en u</w:t>
      </w:r>
      <w:r w:rsidRPr="002D0BA2">
        <w:rPr>
          <w:rFonts w:ascii="Arial" w:hAnsi="Arial" w:cs="Arial"/>
        </w:rPr>
        <w:t>n proceso de carácter profesional sistemático y consciente dirigido al desarrollo de los elementos reguladores del comportamiento creativo, o</w:t>
      </w:r>
      <w:r w:rsidR="0062516E">
        <w:rPr>
          <w:rFonts w:ascii="Arial" w:hAnsi="Arial" w:cs="Arial"/>
        </w:rPr>
        <w:t xml:space="preserve"> </w:t>
      </w:r>
      <w:r w:rsidRPr="002D0BA2">
        <w:rPr>
          <w:rFonts w:ascii="Arial" w:hAnsi="Arial" w:cs="Arial"/>
        </w:rPr>
        <w:t>rasgos de la creatividad necesarios en relación con el objeto de la profesión y que pretende como resultado, el logro de una conducta creativa</w:t>
      </w:r>
      <w:r w:rsidR="0062516E">
        <w:rPr>
          <w:rFonts w:ascii="Arial" w:hAnsi="Arial" w:cs="Arial"/>
        </w:rPr>
        <w:t xml:space="preserve"> en todas las dimensiones formativ</w:t>
      </w:r>
      <w:r w:rsidR="00BE77DF">
        <w:rPr>
          <w:rFonts w:ascii="Arial" w:hAnsi="Arial" w:cs="Arial"/>
        </w:rPr>
        <w:t>a</w:t>
      </w:r>
      <w:r w:rsidRPr="002D0BA2">
        <w:rPr>
          <w:rFonts w:ascii="Arial" w:hAnsi="Arial" w:cs="Arial"/>
        </w:rPr>
        <w:t>.</w:t>
      </w:r>
      <w:r w:rsidR="00BE77DF">
        <w:rPr>
          <w:rFonts w:ascii="Arial" w:hAnsi="Arial" w:cs="Arial"/>
        </w:rPr>
        <w:t xml:space="preserve"> En las nuevas condiciones de </w:t>
      </w:r>
      <w:r w:rsidR="003B7A8A">
        <w:rPr>
          <w:rFonts w:ascii="Arial" w:hAnsi="Arial" w:cs="Arial"/>
        </w:rPr>
        <w:t>distanciamiento</w:t>
      </w:r>
      <w:r w:rsidR="00BE77DF">
        <w:rPr>
          <w:rFonts w:ascii="Arial" w:hAnsi="Arial" w:cs="Arial"/>
        </w:rPr>
        <w:t xml:space="preserve"> social que nos impone el COVID 19, </w:t>
      </w:r>
      <w:r w:rsidR="00E7400C">
        <w:rPr>
          <w:rFonts w:ascii="Arial" w:hAnsi="Arial" w:cs="Arial"/>
        </w:rPr>
        <w:t>la OPFC demanda nuevas exigencias</w:t>
      </w:r>
      <w:r w:rsidR="00601193">
        <w:rPr>
          <w:rFonts w:ascii="Arial" w:hAnsi="Arial" w:cs="Arial"/>
        </w:rPr>
        <w:t xml:space="preserve"> para los que participan en dicho proceso</w:t>
      </w:r>
    </w:p>
    <w:p w14:paraId="3D9E00EF" w14:textId="1CB1BB04" w:rsidR="002D656C" w:rsidRDefault="00871AA8" w:rsidP="00C76E0E">
      <w:pPr>
        <w:keepLines/>
        <w:tabs>
          <w:tab w:val="left" w:pos="-720"/>
        </w:tabs>
        <w:suppressAutoHyphens/>
        <w:spacing w:after="120"/>
        <w:jc w:val="both"/>
        <w:rPr>
          <w:rFonts w:ascii="Arial" w:hAnsi="Arial" w:cs="Arial"/>
        </w:rPr>
      </w:pPr>
      <w:r>
        <w:rPr>
          <w:rFonts w:ascii="Arial" w:hAnsi="Arial" w:cs="Arial"/>
        </w:rPr>
        <w:t>L</w:t>
      </w:r>
      <w:r w:rsidR="002D656C">
        <w:rPr>
          <w:rFonts w:ascii="Arial" w:hAnsi="Arial" w:cs="Arial"/>
        </w:rPr>
        <w:t xml:space="preserve">as nuevas condiciones de </w:t>
      </w:r>
      <w:r w:rsidR="003B7A8A">
        <w:rPr>
          <w:rFonts w:ascii="Arial" w:hAnsi="Arial" w:cs="Arial"/>
        </w:rPr>
        <w:t>distanciamiento</w:t>
      </w:r>
      <w:r w:rsidR="002D656C">
        <w:rPr>
          <w:rFonts w:ascii="Arial" w:hAnsi="Arial" w:cs="Arial"/>
        </w:rPr>
        <w:t xml:space="preserve"> social</w:t>
      </w:r>
      <w:r>
        <w:rPr>
          <w:rFonts w:ascii="Arial" w:hAnsi="Arial" w:cs="Arial"/>
        </w:rPr>
        <w:t xml:space="preserve"> que imponen el COVID 19 complejiza los procesos de formación profesional</w:t>
      </w:r>
      <w:r w:rsidR="008C56A0">
        <w:rPr>
          <w:rFonts w:ascii="Arial" w:hAnsi="Arial" w:cs="Arial"/>
        </w:rPr>
        <w:t xml:space="preserve"> y complejiza el </w:t>
      </w:r>
      <w:r w:rsidR="004B7854">
        <w:rPr>
          <w:rFonts w:ascii="Arial" w:hAnsi="Arial" w:cs="Arial"/>
        </w:rPr>
        <w:t>contexto e</w:t>
      </w:r>
      <w:r w:rsidR="008C56A0">
        <w:rPr>
          <w:rFonts w:ascii="Arial" w:hAnsi="Arial" w:cs="Arial"/>
        </w:rPr>
        <w:t xml:space="preserve"> imponen nuevos retos en general porque vienen acompañadas de nuevas necesidades y cambios a los que debemos adaptarnos, solo así podremos enfrentar las dificultades.</w:t>
      </w:r>
    </w:p>
    <w:p w14:paraId="79186425" w14:textId="2F716265" w:rsidR="004B7854" w:rsidRDefault="004B7854" w:rsidP="00C76E0E">
      <w:pPr>
        <w:keepLines/>
        <w:tabs>
          <w:tab w:val="left" w:pos="-720"/>
        </w:tabs>
        <w:suppressAutoHyphens/>
        <w:spacing w:after="120"/>
        <w:jc w:val="both"/>
        <w:rPr>
          <w:rFonts w:ascii="Arial" w:hAnsi="Arial" w:cs="Arial"/>
        </w:rPr>
      </w:pPr>
      <w:r>
        <w:rPr>
          <w:rFonts w:ascii="Arial" w:hAnsi="Arial" w:cs="Arial"/>
        </w:rPr>
        <w:t xml:space="preserve">En un contexto de </w:t>
      </w:r>
      <w:r w:rsidR="003B7A8A">
        <w:rPr>
          <w:rFonts w:ascii="Arial" w:hAnsi="Arial" w:cs="Arial"/>
        </w:rPr>
        <w:t>distanciamiento</w:t>
      </w:r>
      <w:r>
        <w:rPr>
          <w:rFonts w:ascii="Arial" w:hAnsi="Arial" w:cs="Arial"/>
        </w:rPr>
        <w:t xml:space="preserve"> social, el proceso de formación profesional debe ser dirigido desde la orientación acertada de la creatividad y para ello sugerimos considerar los siguientes </w:t>
      </w:r>
      <w:r w:rsidR="00D033FF">
        <w:rPr>
          <w:rFonts w:ascii="Arial" w:hAnsi="Arial" w:cs="Arial"/>
        </w:rPr>
        <w:t xml:space="preserve">elementos identificados como </w:t>
      </w:r>
      <w:r w:rsidR="00D033FF" w:rsidRPr="00D033FF">
        <w:rPr>
          <w:rFonts w:ascii="Arial" w:hAnsi="Arial" w:cs="Arial"/>
          <w:i/>
          <w:iCs/>
        </w:rPr>
        <w:t>invariantes del proceso de orientación</w:t>
      </w:r>
      <w:r w:rsidR="00D033FF">
        <w:rPr>
          <w:rFonts w:ascii="Arial" w:hAnsi="Arial" w:cs="Arial"/>
        </w:rPr>
        <w:t xml:space="preserve"> de la creatividad y </w:t>
      </w:r>
      <w:r>
        <w:rPr>
          <w:rFonts w:ascii="Arial" w:hAnsi="Arial" w:cs="Arial"/>
        </w:rPr>
        <w:t>que serán explicados a continuación:</w:t>
      </w:r>
    </w:p>
    <w:p w14:paraId="3DA3C643" w14:textId="3D9BBCBD" w:rsidR="004B7854" w:rsidRPr="00D033FF" w:rsidRDefault="00644D29" w:rsidP="0068740E">
      <w:pPr>
        <w:pStyle w:val="Prrafodelista"/>
        <w:keepLines/>
        <w:numPr>
          <w:ilvl w:val="0"/>
          <w:numId w:val="16"/>
        </w:numPr>
        <w:tabs>
          <w:tab w:val="left" w:pos="-720"/>
        </w:tabs>
        <w:suppressAutoHyphens/>
        <w:spacing w:after="120"/>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A</w:t>
      </w:r>
      <w:r w:rsidR="0068740E" w:rsidRPr="00D033FF">
        <w:rPr>
          <w:rFonts w:ascii="Arial" w:eastAsia="Times New Roman" w:hAnsi="Arial" w:cs="Arial"/>
          <w:sz w:val="24"/>
          <w:szCs w:val="24"/>
          <w:lang w:eastAsia="es-ES"/>
        </w:rPr>
        <w:t>decuaciones curriculares de los programas de estudio</w:t>
      </w:r>
      <w:r w:rsidRPr="00D033FF">
        <w:rPr>
          <w:rFonts w:ascii="Arial" w:eastAsia="Times New Roman" w:hAnsi="Arial" w:cs="Arial"/>
          <w:sz w:val="24"/>
          <w:szCs w:val="24"/>
          <w:lang w:eastAsia="es-ES"/>
        </w:rPr>
        <w:t xml:space="preserve">. </w:t>
      </w:r>
    </w:p>
    <w:p w14:paraId="46D8D603" w14:textId="4A90F773" w:rsidR="00644D29" w:rsidRPr="00D033FF" w:rsidRDefault="00644D29" w:rsidP="0068740E">
      <w:pPr>
        <w:pStyle w:val="Prrafodelista"/>
        <w:keepLines/>
        <w:numPr>
          <w:ilvl w:val="0"/>
          <w:numId w:val="16"/>
        </w:numPr>
        <w:tabs>
          <w:tab w:val="left" w:pos="-720"/>
        </w:tabs>
        <w:suppressAutoHyphens/>
        <w:spacing w:after="120"/>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Reorientar la auto preparación profesional de los docentes</w:t>
      </w:r>
    </w:p>
    <w:p w14:paraId="04FC2E17" w14:textId="6D789AD5" w:rsidR="0068740E" w:rsidRPr="00D033FF" w:rsidRDefault="0068740E" w:rsidP="0068740E">
      <w:pPr>
        <w:pStyle w:val="Prrafodelista"/>
        <w:keepLines/>
        <w:numPr>
          <w:ilvl w:val="0"/>
          <w:numId w:val="16"/>
        </w:numPr>
        <w:tabs>
          <w:tab w:val="left" w:pos="-720"/>
        </w:tabs>
        <w:suppressAutoHyphens/>
        <w:spacing w:after="120"/>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Romper con los limites</w:t>
      </w:r>
    </w:p>
    <w:p w14:paraId="18D85979" w14:textId="071DD725" w:rsidR="0068740E" w:rsidRPr="00D033FF" w:rsidRDefault="00644D29" w:rsidP="0068740E">
      <w:pPr>
        <w:pStyle w:val="Prrafodelista"/>
        <w:keepLines/>
        <w:numPr>
          <w:ilvl w:val="0"/>
          <w:numId w:val="16"/>
        </w:numPr>
        <w:tabs>
          <w:tab w:val="left" w:pos="-720"/>
        </w:tabs>
        <w:suppressAutoHyphens/>
        <w:spacing w:after="120"/>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Desarrollar de manera intencionada los rasgos de la creatividad necesarios.</w:t>
      </w:r>
    </w:p>
    <w:p w14:paraId="2698D37A" w14:textId="5DCF8CEB" w:rsidR="00C76E0E" w:rsidRDefault="00644D29" w:rsidP="00C76E0E">
      <w:pPr>
        <w:pStyle w:val="Prrafodelista"/>
        <w:keepLines/>
        <w:numPr>
          <w:ilvl w:val="0"/>
          <w:numId w:val="16"/>
        </w:numPr>
        <w:tabs>
          <w:tab w:val="left" w:pos="-720"/>
        </w:tabs>
        <w:suppressAutoHyphens/>
        <w:spacing w:after="120"/>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Desarrollar los elementos facilitadores de la conducta creadora</w:t>
      </w:r>
    </w:p>
    <w:p w14:paraId="7E5DEA5C" w14:textId="77777777" w:rsidR="005F5952" w:rsidRPr="005F5952" w:rsidRDefault="005F5952" w:rsidP="005F5952">
      <w:pPr>
        <w:pStyle w:val="Prrafodelista"/>
        <w:keepLines/>
        <w:tabs>
          <w:tab w:val="left" w:pos="-720"/>
        </w:tabs>
        <w:suppressAutoHyphens/>
        <w:spacing w:after="120"/>
        <w:ind w:left="420"/>
        <w:jc w:val="both"/>
        <w:rPr>
          <w:rFonts w:ascii="Arial" w:eastAsia="Times New Roman" w:hAnsi="Arial" w:cs="Arial"/>
          <w:sz w:val="24"/>
          <w:szCs w:val="24"/>
          <w:lang w:eastAsia="es-ES"/>
        </w:rPr>
      </w:pPr>
    </w:p>
    <w:p w14:paraId="30B5AEEF" w14:textId="1B211894" w:rsidR="00644D29" w:rsidRPr="00D51266" w:rsidRDefault="00D51266" w:rsidP="00D51266">
      <w:pPr>
        <w:pStyle w:val="Prrafodelista"/>
        <w:numPr>
          <w:ilvl w:val="0"/>
          <w:numId w:val="23"/>
        </w:numPr>
        <w:tabs>
          <w:tab w:val="left" w:pos="540"/>
        </w:tabs>
        <w:jc w:val="both"/>
        <w:rPr>
          <w:rFonts w:ascii="Arial" w:eastAsia="Times New Roman" w:hAnsi="Arial" w:cs="Arial"/>
          <w:b/>
          <w:sz w:val="28"/>
          <w:szCs w:val="28"/>
          <w:lang w:eastAsia="es-ES"/>
        </w:rPr>
      </w:pPr>
      <w:r w:rsidRPr="00D51266">
        <w:rPr>
          <w:rFonts w:ascii="Arial" w:hAnsi="Arial" w:cs="Arial"/>
          <w:b/>
        </w:rPr>
        <w:t>Orientar la</w:t>
      </w:r>
      <w:r w:rsidR="00644D29" w:rsidRPr="00D51266">
        <w:rPr>
          <w:rFonts w:ascii="Arial" w:hAnsi="Arial" w:cs="Arial"/>
          <w:b/>
        </w:rPr>
        <w:t>s adecuaciones curriculares programas de estudio</w:t>
      </w:r>
      <w:r w:rsidRPr="00D51266">
        <w:rPr>
          <w:rFonts w:ascii="Arial" w:hAnsi="Arial" w:cs="Arial"/>
          <w:b/>
        </w:rPr>
        <w:t>.</w:t>
      </w:r>
    </w:p>
    <w:p w14:paraId="454D4AEC" w14:textId="0A7387AE" w:rsidR="00644D29" w:rsidRDefault="00644D29" w:rsidP="00DF45A3">
      <w:pPr>
        <w:tabs>
          <w:tab w:val="left" w:pos="540"/>
        </w:tabs>
        <w:jc w:val="both"/>
        <w:rPr>
          <w:rFonts w:ascii="Arial" w:hAnsi="Arial" w:cs="Arial"/>
        </w:rPr>
      </w:pPr>
      <w:r w:rsidRPr="00DF45A3">
        <w:rPr>
          <w:rFonts w:ascii="Arial" w:hAnsi="Arial" w:cs="Arial"/>
        </w:rPr>
        <w:t xml:space="preserve">Las adecuaciones curriculares </w:t>
      </w:r>
      <w:r w:rsidR="00DF45A3" w:rsidRPr="00DF45A3">
        <w:rPr>
          <w:rFonts w:ascii="Arial" w:hAnsi="Arial" w:cs="Arial"/>
        </w:rPr>
        <w:t>estarán</w:t>
      </w:r>
      <w:r w:rsidRPr="00DF45A3">
        <w:rPr>
          <w:rFonts w:ascii="Arial" w:hAnsi="Arial" w:cs="Arial"/>
        </w:rPr>
        <w:t xml:space="preserve"> direccionadas a:</w:t>
      </w:r>
    </w:p>
    <w:p w14:paraId="2C08E805" w14:textId="77777777" w:rsidR="00DF45A3" w:rsidRPr="00DF45A3" w:rsidRDefault="00DF45A3" w:rsidP="00DF45A3">
      <w:pPr>
        <w:tabs>
          <w:tab w:val="left" w:pos="540"/>
        </w:tabs>
        <w:jc w:val="both"/>
        <w:rPr>
          <w:rFonts w:ascii="Arial" w:hAnsi="Arial" w:cs="Arial"/>
        </w:rPr>
      </w:pPr>
    </w:p>
    <w:p w14:paraId="08340A8A" w14:textId="7DE14B2A" w:rsidR="00DF45A3" w:rsidRPr="00D033FF" w:rsidRDefault="00D033FF" w:rsidP="00DF45A3">
      <w:pPr>
        <w:pStyle w:val="Prrafodelista"/>
        <w:numPr>
          <w:ilvl w:val="0"/>
          <w:numId w:val="18"/>
        </w:numPr>
        <w:tabs>
          <w:tab w:val="left" w:pos="540"/>
        </w:tabs>
        <w:jc w:val="both"/>
        <w:rPr>
          <w:rFonts w:ascii="Arial" w:eastAsia="Times New Roman" w:hAnsi="Arial" w:cs="Arial"/>
          <w:sz w:val="24"/>
          <w:szCs w:val="24"/>
          <w:lang w:eastAsia="es-ES"/>
        </w:rPr>
      </w:pPr>
      <w:r w:rsidRPr="00D033FF">
        <w:rPr>
          <w:rFonts w:ascii="Arial" w:eastAsia="Times New Roman" w:hAnsi="Arial" w:cs="Arial"/>
          <w:sz w:val="24"/>
          <w:szCs w:val="24"/>
          <w:lang w:eastAsia="es-ES"/>
        </w:rPr>
        <w:t>Orientar el r</w:t>
      </w:r>
      <w:r w:rsidR="00DF45A3" w:rsidRPr="00D033FF">
        <w:rPr>
          <w:rFonts w:ascii="Arial" w:eastAsia="Times New Roman" w:hAnsi="Arial" w:cs="Arial"/>
          <w:sz w:val="24"/>
          <w:szCs w:val="24"/>
          <w:lang w:eastAsia="es-ES"/>
        </w:rPr>
        <w:t>ediseño de los componentes o categorías didácticas de los programas de asignaturas desde los programas de disciplinas</w:t>
      </w:r>
      <w:r>
        <w:rPr>
          <w:rFonts w:ascii="Arial" w:eastAsia="Times New Roman" w:hAnsi="Arial" w:cs="Arial"/>
          <w:sz w:val="24"/>
          <w:szCs w:val="24"/>
          <w:lang w:eastAsia="es-ES"/>
        </w:rPr>
        <w:t>.</w:t>
      </w:r>
      <w:r w:rsidR="00DF45A3" w:rsidRPr="00D033FF">
        <w:rPr>
          <w:rFonts w:ascii="Arial" w:eastAsia="Times New Roman" w:hAnsi="Arial" w:cs="Arial"/>
          <w:sz w:val="24"/>
          <w:szCs w:val="24"/>
          <w:lang w:eastAsia="es-ES"/>
        </w:rPr>
        <w:t xml:space="preserve"> </w:t>
      </w:r>
    </w:p>
    <w:p w14:paraId="054E9FD4" w14:textId="3B140CF5" w:rsidR="00644D29" w:rsidRDefault="00D033FF" w:rsidP="00D033FF">
      <w:pPr>
        <w:tabs>
          <w:tab w:val="left" w:pos="540"/>
        </w:tabs>
        <w:jc w:val="both"/>
        <w:rPr>
          <w:rFonts w:ascii="Arial" w:hAnsi="Arial" w:cs="Arial"/>
        </w:rPr>
      </w:pPr>
      <w:r w:rsidRPr="00D033FF">
        <w:rPr>
          <w:rFonts w:ascii="Arial" w:hAnsi="Arial" w:cs="Arial"/>
        </w:rPr>
        <w:lastRenderedPageBreak/>
        <w:t>En relación con</w:t>
      </w:r>
      <w:r w:rsidR="00DF45A3" w:rsidRPr="00D033FF">
        <w:rPr>
          <w:rFonts w:ascii="Arial" w:hAnsi="Arial" w:cs="Arial"/>
        </w:rPr>
        <w:t xml:space="preserve"> los </w:t>
      </w:r>
      <w:r w:rsidR="00DF45A3" w:rsidRPr="00D033FF">
        <w:rPr>
          <w:rFonts w:ascii="Arial" w:hAnsi="Arial" w:cs="Arial"/>
          <w:i/>
          <w:iCs/>
        </w:rPr>
        <w:t>objetivos y contenidos</w:t>
      </w:r>
      <w:r>
        <w:rPr>
          <w:rFonts w:ascii="Arial" w:hAnsi="Arial" w:cs="Arial"/>
        </w:rPr>
        <w:t xml:space="preserve"> se debe realizar una </w:t>
      </w:r>
      <w:r w:rsidR="00DF45A3" w:rsidRPr="00D033FF">
        <w:rPr>
          <w:rFonts w:ascii="Arial" w:hAnsi="Arial" w:cs="Arial"/>
        </w:rPr>
        <w:t>s</w:t>
      </w:r>
      <w:r w:rsidR="00644D29" w:rsidRPr="00D033FF">
        <w:rPr>
          <w:rFonts w:ascii="Arial" w:hAnsi="Arial" w:cs="Arial"/>
        </w:rPr>
        <w:t xml:space="preserve">elección </w:t>
      </w:r>
      <w:r w:rsidR="0076701A" w:rsidRPr="00D033FF">
        <w:rPr>
          <w:rFonts w:ascii="Arial" w:hAnsi="Arial" w:cs="Arial"/>
        </w:rPr>
        <w:t>de las</w:t>
      </w:r>
      <w:r w:rsidR="00644D29" w:rsidRPr="00D033FF">
        <w:rPr>
          <w:rFonts w:ascii="Arial" w:hAnsi="Arial" w:cs="Arial"/>
        </w:rPr>
        <w:t xml:space="preserve"> invariantes del contenido</w:t>
      </w:r>
      <w:r w:rsidR="00DF45A3" w:rsidRPr="00D033FF">
        <w:rPr>
          <w:rFonts w:ascii="Arial" w:hAnsi="Arial" w:cs="Arial"/>
        </w:rPr>
        <w:t>, lo que significa la determinación dentro del sistema de conocimientos y habilidades, de los imprescindibles con los que el estudiante conforma los modos de actuación profesional en función de poder dar solución a los problemas profesionales.</w:t>
      </w:r>
    </w:p>
    <w:p w14:paraId="72CF849E" w14:textId="77777777" w:rsidR="00D033FF" w:rsidRDefault="00D033FF" w:rsidP="00D033FF">
      <w:pPr>
        <w:tabs>
          <w:tab w:val="left" w:pos="540"/>
        </w:tabs>
        <w:jc w:val="both"/>
        <w:rPr>
          <w:rFonts w:ascii="Arial" w:hAnsi="Arial" w:cs="Arial"/>
        </w:rPr>
      </w:pPr>
    </w:p>
    <w:p w14:paraId="1EC932E1" w14:textId="22FA2109" w:rsidR="0076701A" w:rsidRPr="00D033FF" w:rsidRDefault="00D033FF" w:rsidP="00D033FF">
      <w:pPr>
        <w:tabs>
          <w:tab w:val="left" w:pos="540"/>
        </w:tabs>
        <w:jc w:val="both"/>
        <w:rPr>
          <w:rFonts w:ascii="Arial" w:hAnsi="Arial" w:cs="Arial"/>
        </w:rPr>
      </w:pPr>
      <w:r>
        <w:rPr>
          <w:rFonts w:ascii="Arial" w:hAnsi="Arial" w:cs="Arial"/>
        </w:rPr>
        <w:t xml:space="preserve">En relación con los componentes operacionales </w:t>
      </w:r>
      <w:r w:rsidR="00DF45A3" w:rsidRPr="00D033FF">
        <w:rPr>
          <w:rFonts w:ascii="Arial" w:hAnsi="Arial" w:cs="Arial"/>
        </w:rPr>
        <w:t>del proceso,</w:t>
      </w:r>
      <w:r>
        <w:rPr>
          <w:rFonts w:ascii="Arial" w:hAnsi="Arial" w:cs="Arial"/>
        </w:rPr>
        <w:t xml:space="preserve"> la orientación de la creatividad debe dirigir su atención a la selección</w:t>
      </w:r>
      <w:r w:rsidR="0076701A" w:rsidRPr="00177FC2">
        <w:rPr>
          <w:rFonts w:ascii="Arial" w:hAnsi="Arial" w:cs="Arial"/>
          <w:color w:val="000000"/>
        </w:rPr>
        <w:t xml:space="preserve"> </w:t>
      </w:r>
      <w:r>
        <w:rPr>
          <w:rFonts w:ascii="Arial" w:hAnsi="Arial" w:cs="Arial"/>
          <w:color w:val="000000"/>
        </w:rPr>
        <w:t xml:space="preserve">por parte de los docentes de </w:t>
      </w:r>
      <w:r w:rsidRPr="00D033FF">
        <w:rPr>
          <w:rFonts w:ascii="Arial" w:hAnsi="Arial" w:cs="Arial"/>
          <w:iCs/>
          <w:color w:val="000000"/>
        </w:rPr>
        <w:t>los</w:t>
      </w:r>
      <w:r w:rsidR="0076701A" w:rsidRPr="00177FC2">
        <w:rPr>
          <w:rFonts w:ascii="Arial" w:hAnsi="Arial" w:cs="Arial"/>
          <w:i/>
          <w:color w:val="000000"/>
        </w:rPr>
        <w:t xml:space="preserve"> métodos</w:t>
      </w:r>
      <w:r w:rsidR="0076701A" w:rsidRPr="00177FC2">
        <w:rPr>
          <w:rFonts w:ascii="Arial" w:hAnsi="Arial" w:cs="Arial"/>
          <w:color w:val="000000"/>
        </w:rPr>
        <w:t xml:space="preserve"> </w:t>
      </w:r>
      <w:r w:rsidRPr="00D033FF">
        <w:rPr>
          <w:rFonts w:ascii="Arial" w:hAnsi="Arial" w:cs="Arial"/>
          <w:i/>
          <w:iCs/>
          <w:color w:val="000000"/>
        </w:rPr>
        <w:t>de enseñanza aprendizaje</w:t>
      </w:r>
      <w:r w:rsidRPr="00D033FF">
        <w:rPr>
          <w:rFonts w:ascii="Arial" w:hAnsi="Arial" w:cs="Arial"/>
          <w:color w:val="000000"/>
        </w:rPr>
        <w:t>, ello</w:t>
      </w:r>
      <w:r>
        <w:rPr>
          <w:rFonts w:ascii="Arial" w:hAnsi="Arial" w:cs="Arial"/>
          <w:i/>
          <w:iCs/>
          <w:color w:val="000000"/>
        </w:rPr>
        <w:t xml:space="preserve"> </w:t>
      </w:r>
      <w:r w:rsidR="0076701A" w:rsidRPr="00177FC2">
        <w:rPr>
          <w:rFonts w:ascii="Arial" w:hAnsi="Arial" w:cs="Arial"/>
          <w:color w:val="000000"/>
        </w:rPr>
        <w:t xml:space="preserve">supone </w:t>
      </w:r>
      <w:r>
        <w:rPr>
          <w:rFonts w:ascii="Arial" w:hAnsi="Arial" w:cs="Arial"/>
          <w:color w:val="000000"/>
        </w:rPr>
        <w:t xml:space="preserve">acudir a </w:t>
      </w:r>
      <w:r w:rsidR="0076701A" w:rsidRPr="00177FC2">
        <w:rPr>
          <w:rFonts w:ascii="Arial" w:hAnsi="Arial" w:cs="Arial"/>
          <w:color w:val="000000"/>
        </w:rPr>
        <w:t xml:space="preserve">la enseñanza problémica en la cual predomina el carácter contradictorio del conocimiento. Durante </w:t>
      </w:r>
      <w:r>
        <w:rPr>
          <w:rFonts w:ascii="Arial" w:hAnsi="Arial" w:cs="Arial"/>
          <w:color w:val="000000"/>
        </w:rPr>
        <w:t>el proceso de</w:t>
      </w:r>
      <w:r w:rsidR="0076701A" w:rsidRPr="00177FC2">
        <w:rPr>
          <w:rFonts w:ascii="Arial" w:hAnsi="Arial" w:cs="Arial"/>
          <w:color w:val="000000"/>
        </w:rPr>
        <w:t xml:space="preserve"> formación</w:t>
      </w:r>
      <w:r>
        <w:rPr>
          <w:rFonts w:ascii="Arial" w:hAnsi="Arial" w:cs="Arial"/>
          <w:color w:val="000000"/>
        </w:rPr>
        <w:t xml:space="preserve"> profesional</w:t>
      </w:r>
      <w:r w:rsidR="0076701A" w:rsidRPr="00177FC2">
        <w:rPr>
          <w:rFonts w:ascii="Arial" w:hAnsi="Arial" w:cs="Arial"/>
          <w:color w:val="000000"/>
        </w:rPr>
        <w:t>, el estudiante tiene que desarrollarse paulatinamente, pasando por métodos de reconocimiento, de producción, de aplicación y por último, de creación. La actividad del egresado exige la aplicación de métodos deductivos, creativos. Los métodos de enseñanza problémica, adecuadamente seleccionados y utilizados deben contribuir a dar solución a esta contradicción</w:t>
      </w:r>
      <w:r w:rsidR="00415E36">
        <w:rPr>
          <w:rFonts w:ascii="Arial" w:hAnsi="Arial" w:cs="Arial"/>
          <w:color w:val="000000"/>
        </w:rPr>
        <w:t>, estos permiten a los estudiantes prepararse en el distanciamiento social a través de las Plataformas interactivas creadas para tales efectos.</w:t>
      </w:r>
    </w:p>
    <w:p w14:paraId="27B1A1E1" w14:textId="77777777" w:rsidR="0076701A" w:rsidRPr="00177FC2" w:rsidRDefault="0076701A" w:rsidP="0076701A">
      <w:pPr>
        <w:autoSpaceDE w:val="0"/>
        <w:autoSpaceDN w:val="0"/>
        <w:adjustRightInd w:val="0"/>
        <w:jc w:val="both"/>
        <w:rPr>
          <w:rFonts w:ascii="Arial" w:hAnsi="Arial" w:cs="Arial"/>
          <w:color w:val="000000"/>
        </w:rPr>
      </w:pPr>
    </w:p>
    <w:p w14:paraId="649BFACB" w14:textId="77777777" w:rsidR="0076701A" w:rsidRPr="00177FC2" w:rsidRDefault="0076701A" w:rsidP="0076701A">
      <w:pPr>
        <w:autoSpaceDE w:val="0"/>
        <w:autoSpaceDN w:val="0"/>
        <w:adjustRightInd w:val="0"/>
        <w:jc w:val="both"/>
        <w:rPr>
          <w:rFonts w:ascii="Arial" w:hAnsi="Arial" w:cs="Arial"/>
          <w:color w:val="000000"/>
        </w:rPr>
      </w:pPr>
      <w:r w:rsidRPr="00177FC2">
        <w:rPr>
          <w:rFonts w:ascii="Arial" w:hAnsi="Arial" w:cs="Arial"/>
          <w:color w:val="000000"/>
        </w:rPr>
        <w:t xml:space="preserve">El proceso de asimilación de los conocimientos por los estudiantes debe aproximarse al del pensamiento científico, debe mostrarse como un proceso de descubrimiento de los conocimientos existentes. La enseñanza problémica se desarrolla a través de un conjunto de procedimientos que modelan el pensamiento y tiene carácter de búsqueda, carácter investigativo. </w:t>
      </w:r>
    </w:p>
    <w:p w14:paraId="4EF13794" w14:textId="77777777" w:rsidR="0076701A" w:rsidRPr="00177FC2" w:rsidRDefault="0076701A" w:rsidP="0076701A">
      <w:pPr>
        <w:autoSpaceDE w:val="0"/>
        <w:autoSpaceDN w:val="0"/>
        <w:adjustRightInd w:val="0"/>
        <w:jc w:val="both"/>
        <w:rPr>
          <w:rFonts w:ascii="Arial" w:hAnsi="Arial" w:cs="Arial"/>
          <w:color w:val="000000"/>
        </w:rPr>
      </w:pPr>
    </w:p>
    <w:p w14:paraId="16EE0FF2" w14:textId="4D18E298" w:rsidR="0076701A" w:rsidRPr="00177FC2" w:rsidRDefault="0076701A" w:rsidP="0076701A">
      <w:pPr>
        <w:autoSpaceDE w:val="0"/>
        <w:autoSpaceDN w:val="0"/>
        <w:adjustRightInd w:val="0"/>
        <w:jc w:val="both"/>
        <w:rPr>
          <w:rFonts w:ascii="Arial" w:hAnsi="Arial" w:cs="Arial"/>
          <w:color w:val="000000"/>
        </w:rPr>
      </w:pPr>
      <w:r w:rsidRPr="00177FC2">
        <w:rPr>
          <w:rFonts w:ascii="Arial" w:hAnsi="Arial" w:cs="Arial"/>
          <w:color w:val="000000"/>
        </w:rPr>
        <w:t xml:space="preserve">La esencia de la enseñanza problémica </w:t>
      </w:r>
      <w:r w:rsidR="00415E36">
        <w:rPr>
          <w:rFonts w:ascii="Arial" w:hAnsi="Arial" w:cs="Arial"/>
          <w:color w:val="000000"/>
        </w:rPr>
        <w:t>en las nuevas condiciones que impone la pandemia resulta imprescindible y conduce a que lo</w:t>
      </w:r>
      <w:r w:rsidRPr="00177FC2">
        <w:rPr>
          <w:rFonts w:ascii="Arial" w:hAnsi="Arial" w:cs="Arial"/>
          <w:color w:val="000000"/>
        </w:rPr>
        <w:t>s estudiantes, guiados por el profesor</w:t>
      </w:r>
      <w:r w:rsidR="00415E36">
        <w:rPr>
          <w:rFonts w:ascii="Arial" w:hAnsi="Arial" w:cs="Arial"/>
          <w:color w:val="000000"/>
        </w:rPr>
        <w:t xml:space="preserve"> virtual</w:t>
      </w:r>
      <w:r w:rsidRPr="00177FC2">
        <w:rPr>
          <w:rFonts w:ascii="Arial" w:hAnsi="Arial" w:cs="Arial"/>
          <w:color w:val="000000"/>
        </w:rPr>
        <w:t xml:space="preserve"> se introdu</w:t>
      </w:r>
      <w:r w:rsidR="00415E36">
        <w:rPr>
          <w:rFonts w:ascii="Arial" w:hAnsi="Arial" w:cs="Arial"/>
          <w:color w:val="000000"/>
        </w:rPr>
        <w:t>zcan</w:t>
      </w:r>
      <w:r w:rsidRPr="00177FC2">
        <w:rPr>
          <w:rFonts w:ascii="Arial" w:hAnsi="Arial" w:cs="Arial"/>
          <w:color w:val="000000"/>
        </w:rPr>
        <w:t xml:space="preserve"> en el proceso de búsqueda y solución de problemas nuevos para ellos, gracias a lo cual, aprenden a adquirir de forma independiente los conocimientos y a emplearlos en la solución de nuevos problemas. </w:t>
      </w:r>
    </w:p>
    <w:p w14:paraId="45E66EF6" w14:textId="77777777" w:rsidR="0076701A" w:rsidRPr="00177FC2" w:rsidRDefault="0076701A" w:rsidP="0076701A">
      <w:pPr>
        <w:autoSpaceDE w:val="0"/>
        <w:autoSpaceDN w:val="0"/>
        <w:adjustRightInd w:val="0"/>
        <w:jc w:val="both"/>
        <w:rPr>
          <w:rFonts w:ascii="Arial" w:hAnsi="Arial" w:cs="Arial"/>
          <w:color w:val="000000"/>
        </w:rPr>
      </w:pPr>
    </w:p>
    <w:p w14:paraId="343BA81D" w14:textId="59D7DF7F" w:rsidR="0076701A" w:rsidRPr="00177FC2" w:rsidRDefault="0076701A" w:rsidP="0076701A">
      <w:pPr>
        <w:autoSpaceDE w:val="0"/>
        <w:autoSpaceDN w:val="0"/>
        <w:adjustRightInd w:val="0"/>
        <w:jc w:val="both"/>
        <w:rPr>
          <w:rFonts w:ascii="Arial" w:hAnsi="Arial" w:cs="Arial"/>
          <w:color w:val="000000"/>
        </w:rPr>
      </w:pPr>
      <w:r w:rsidRPr="00177FC2">
        <w:rPr>
          <w:rFonts w:ascii="Arial" w:hAnsi="Arial" w:cs="Arial"/>
          <w:color w:val="000000"/>
        </w:rPr>
        <w:t>La enseñanza problémica se estructura en diferentes tipos de problemas docentes y en la combinación de la actividad reproductiva, productiva y creadora del estudiante</w:t>
      </w:r>
      <w:r w:rsidR="005904EA">
        <w:rPr>
          <w:rFonts w:ascii="Arial" w:hAnsi="Arial" w:cs="Arial"/>
          <w:color w:val="000000"/>
        </w:rPr>
        <w:t>, ello significa aprender por la accion</w:t>
      </w:r>
      <w:r w:rsidRPr="00177FC2">
        <w:rPr>
          <w:rFonts w:ascii="Arial" w:hAnsi="Arial" w:cs="Arial"/>
          <w:color w:val="000000"/>
        </w:rPr>
        <w:t xml:space="preserve">. </w:t>
      </w:r>
    </w:p>
    <w:p w14:paraId="6FAD24B8" w14:textId="77777777" w:rsidR="0076701A" w:rsidRPr="00177FC2" w:rsidRDefault="0076701A" w:rsidP="0076701A">
      <w:pPr>
        <w:autoSpaceDE w:val="0"/>
        <w:autoSpaceDN w:val="0"/>
        <w:adjustRightInd w:val="0"/>
        <w:jc w:val="both"/>
        <w:rPr>
          <w:rFonts w:ascii="Arial" w:hAnsi="Arial" w:cs="Arial"/>
          <w:color w:val="000000"/>
        </w:rPr>
      </w:pPr>
    </w:p>
    <w:p w14:paraId="60668BEC" w14:textId="2FF1071F" w:rsidR="0076701A" w:rsidRPr="00177FC2" w:rsidRDefault="0076701A" w:rsidP="0076701A">
      <w:pPr>
        <w:autoSpaceDE w:val="0"/>
        <w:autoSpaceDN w:val="0"/>
        <w:adjustRightInd w:val="0"/>
        <w:jc w:val="both"/>
        <w:rPr>
          <w:rFonts w:ascii="Arial" w:hAnsi="Arial" w:cs="Arial"/>
          <w:color w:val="000000"/>
        </w:rPr>
      </w:pPr>
      <w:r w:rsidRPr="00177FC2">
        <w:rPr>
          <w:rFonts w:ascii="Arial" w:hAnsi="Arial" w:cs="Arial"/>
          <w:color w:val="000000"/>
        </w:rPr>
        <w:t xml:space="preserve">Los métodos que estimulan la actividad productiva </w:t>
      </w:r>
      <w:r w:rsidR="00415E36">
        <w:rPr>
          <w:rFonts w:ascii="Arial" w:hAnsi="Arial" w:cs="Arial"/>
          <w:color w:val="000000"/>
        </w:rPr>
        <w:t xml:space="preserve">en las nuevas condiciones de </w:t>
      </w:r>
      <w:r w:rsidR="003B7A8A">
        <w:rPr>
          <w:rFonts w:ascii="Arial" w:hAnsi="Arial" w:cs="Arial"/>
          <w:color w:val="000000"/>
        </w:rPr>
        <w:t>distanciamiento</w:t>
      </w:r>
      <w:r w:rsidR="00415E36">
        <w:rPr>
          <w:rFonts w:ascii="Arial" w:hAnsi="Arial" w:cs="Arial"/>
          <w:color w:val="000000"/>
        </w:rPr>
        <w:t xml:space="preserve"> </w:t>
      </w:r>
      <w:r w:rsidRPr="00177FC2">
        <w:rPr>
          <w:rFonts w:ascii="Arial" w:hAnsi="Arial" w:cs="Arial"/>
          <w:color w:val="000000"/>
        </w:rPr>
        <w:t>pueden ser métodos problémicos,</w:t>
      </w:r>
      <w:r w:rsidR="00415E36">
        <w:rPr>
          <w:rFonts w:ascii="Arial" w:hAnsi="Arial" w:cs="Arial"/>
          <w:color w:val="000000"/>
        </w:rPr>
        <w:t xml:space="preserve"> </w:t>
      </w:r>
      <w:r w:rsidRPr="00177FC2">
        <w:rPr>
          <w:rFonts w:ascii="Arial" w:hAnsi="Arial" w:cs="Arial"/>
          <w:color w:val="000000"/>
        </w:rPr>
        <w:t xml:space="preserve">entre ellos: </w:t>
      </w:r>
    </w:p>
    <w:p w14:paraId="5912B7EC" w14:textId="77777777" w:rsidR="0076701A" w:rsidRPr="00177FC2" w:rsidRDefault="0076701A" w:rsidP="0076701A">
      <w:pPr>
        <w:autoSpaceDE w:val="0"/>
        <w:autoSpaceDN w:val="0"/>
        <w:adjustRightInd w:val="0"/>
        <w:jc w:val="both"/>
        <w:rPr>
          <w:rFonts w:ascii="Arial" w:hAnsi="Arial" w:cs="Arial"/>
          <w:color w:val="000000"/>
        </w:rPr>
      </w:pPr>
    </w:p>
    <w:p w14:paraId="71A44C34" w14:textId="3F5DB22D" w:rsidR="00415E36" w:rsidRPr="00415E36" w:rsidRDefault="0076701A" w:rsidP="00415E36">
      <w:pPr>
        <w:pStyle w:val="Prrafodelista"/>
        <w:numPr>
          <w:ilvl w:val="0"/>
          <w:numId w:val="21"/>
        </w:numPr>
        <w:autoSpaceDE w:val="0"/>
        <w:autoSpaceDN w:val="0"/>
        <w:adjustRightInd w:val="0"/>
        <w:jc w:val="both"/>
        <w:rPr>
          <w:rFonts w:ascii="Arial" w:hAnsi="Arial" w:cs="Arial"/>
          <w:color w:val="000000"/>
        </w:rPr>
      </w:pPr>
      <w:r w:rsidRPr="00415E36">
        <w:rPr>
          <w:rFonts w:ascii="Arial" w:hAnsi="Arial" w:cs="Arial"/>
          <w:color w:val="000000"/>
        </w:rPr>
        <w:t xml:space="preserve">Exposición problémica. </w:t>
      </w:r>
    </w:p>
    <w:p w14:paraId="06344AF4" w14:textId="7644790B" w:rsidR="00415E36" w:rsidRPr="00415E36" w:rsidRDefault="00415E36" w:rsidP="00415E36">
      <w:pPr>
        <w:pStyle w:val="Prrafodelista"/>
        <w:numPr>
          <w:ilvl w:val="0"/>
          <w:numId w:val="21"/>
        </w:numPr>
        <w:autoSpaceDE w:val="0"/>
        <w:autoSpaceDN w:val="0"/>
        <w:adjustRightInd w:val="0"/>
        <w:jc w:val="both"/>
        <w:rPr>
          <w:rFonts w:ascii="Arial" w:hAnsi="Arial" w:cs="Arial"/>
          <w:color w:val="000000"/>
        </w:rPr>
      </w:pPr>
      <w:r>
        <w:rPr>
          <w:rFonts w:ascii="Arial" w:hAnsi="Arial" w:cs="Arial"/>
          <w:color w:val="000000"/>
        </w:rPr>
        <w:t>T</w:t>
      </w:r>
      <w:r w:rsidRPr="00415E36">
        <w:rPr>
          <w:rFonts w:ascii="Arial" w:hAnsi="Arial" w:cs="Arial"/>
          <w:color w:val="000000"/>
        </w:rPr>
        <w:t>rabajo independiente</w:t>
      </w:r>
    </w:p>
    <w:p w14:paraId="6DF0DF52" w14:textId="14D6DBF3" w:rsidR="0076701A" w:rsidRPr="00415E36" w:rsidRDefault="0076701A" w:rsidP="00415E36">
      <w:pPr>
        <w:pStyle w:val="Prrafodelista"/>
        <w:numPr>
          <w:ilvl w:val="0"/>
          <w:numId w:val="21"/>
        </w:numPr>
        <w:autoSpaceDE w:val="0"/>
        <w:autoSpaceDN w:val="0"/>
        <w:adjustRightInd w:val="0"/>
        <w:jc w:val="both"/>
        <w:rPr>
          <w:rFonts w:ascii="Arial" w:hAnsi="Arial" w:cs="Arial"/>
          <w:color w:val="000000"/>
        </w:rPr>
      </w:pPr>
      <w:r w:rsidRPr="00415E36">
        <w:rPr>
          <w:rFonts w:ascii="Arial" w:hAnsi="Arial" w:cs="Arial"/>
          <w:color w:val="000000"/>
        </w:rPr>
        <w:t xml:space="preserve">Búsqueda parcial heurístico. </w:t>
      </w:r>
    </w:p>
    <w:p w14:paraId="13E36328" w14:textId="7B160A18" w:rsidR="0076701A" w:rsidRPr="005F5952" w:rsidRDefault="0076701A" w:rsidP="005F5952">
      <w:pPr>
        <w:pStyle w:val="Prrafodelista"/>
        <w:numPr>
          <w:ilvl w:val="0"/>
          <w:numId w:val="21"/>
        </w:numPr>
        <w:autoSpaceDE w:val="0"/>
        <w:autoSpaceDN w:val="0"/>
        <w:adjustRightInd w:val="0"/>
        <w:jc w:val="both"/>
        <w:rPr>
          <w:rFonts w:ascii="Arial" w:hAnsi="Arial" w:cs="Arial"/>
          <w:color w:val="000000"/>
        </w:rPr>
      </w:pPr>
      <w:r w:rsidRPr="00415E36">
        <w:rPr>
          <w:rFonts w:ascii="Arial" w:hAnsi="Arial" w:cs="Arial"/>
          <w:color w:val="000000"/>
        </w:rPr>
        <w:t xml:space="preserve">Investigativo. </w:t>
      </w:r>
    </w:p>
    <w:p w14:paraId="11034D7D" w14:textId="28B15095" w:rsidR="0076701A" w:rsidRPr="00177FC2" w:rsidRDefault="00415E36" w:rsidP="00415E36">
      <w:pPr>
        <w:autoSpaceDE w:val="0"/>
        <w:autoSpaceDN w:val="0"/>
        <w:adjustRightInd w:val="0"/>
        <w:jc w:val="both"/>
        <w:rPr>
          <w:rFonts w:ascii="Arial" w:hAnsi="Arial" w:cs="Arial"/>
          <w:b/>
        </w:rPr>
      </w:pPr>
      <w:r>
        <w:rPr>
          <w:rFonts w:ascii="Arial" w:hAnsi="Arial" w:cs="Arial"/>
          <w:color w:val="000000"/>
        </w:rPr>
        <w:t xml:space="preserve">Hay que orientar el desarrollo de la creatividad desde los </w:t>
      </w:r>
      <w:r w:rsidR="0076701A" w:rsidRPr="00177FC2">
        <w:rPr>
          <w:rFonts w:ascii="Arial" w:hAnsi="Arial" w:cs="Arial"/>
          <w:color w:val="000000"/>
        </w:rPr>
        <w:t>métodos de enseñanza problémica</w:t>
      </w:r>
      <w:r>
        <w:rPr>
          <w:rFonts w:ascii="Arial" w:hAnsi="Arial" w:cs="Arial"/>
          <w:color w:val="000000"/>
        </w:rPr>
        <w:t>, los cuales</w:t>
      </w:r>
      <w:r w:rsidR="0076701A" w:rsidRPr="00177FC2">
        <w:rPr>
          <w:rFonts w:ascii="Arial" w:hAnsi="Arial" w:cs="Arial"/>
          <w:color w:val="000000"/>
        </w:rPr>
        <w:t xml:space="preserve"> establecen una nueva correlación entre la asimilación reproductiva y la productiva, incluyendo la creativa. Aunque para su estudio teórico es posible separar la asimilación reproductiva y la productiva, en el proceso docente-</w:t>
      </w:r>
      <w:r w:rsidR="0076701A" w:rsidRPr="00177FC2">
        <w:rPr>
          <w:rFonts w:ascii="Arial" w:hAnsi="Arial" w:cs="Arial"/>
          <w:color w:val="000000"/>
        </w:rPr>
        <w:lastRenderedPageBreak/>
        <w:t xml:space="preserve">educativo estas constituyen una unidad. La asimilación productiva y creadora resulta imposible sin la asimilación reproductiva. En la solución de cualquier problema o situación, el estudiante utiliza constantemente los conocimientos que ya posee. De forma análoga, la reproducción contiene elementos creadores en la esfera de la organización lógica de la exposición. </w:t>
      </w:r>
    </w:p>
    <w:p w14:paraId="31A0DCBE" w14:textId="77777777" w:rsidR="0076701A" w:rsidRPr="00177FC2" w:rsidRDefault="0076701A" w:rsidP="0076701A">
      <w:pPr>
        <w:jc w:val="both"/>
        <w:rPr>
          <w:rFonts w:ascii="Arial" w:hAnsi="Arial" w:cs="Arial"/>
        </w:rPr>
      </w:pPr>
    </w:p>
    <w:p w14:paraId="034141B7" w14:textId="3D832606" w:rsidR="0076701A" w:rsidRPr="00177FC2" w:rsidRDefault="0076701A" w:rsidP="0076701A">
      <w:pPr>
        <w:jc w:val="both"/>
        <w:rPr>
          <w:rFonts w:ascii="Arial" w:hAnsi="Arial" w:cs="Arial"/>
        </w:rPr>
      </w:pPr>
      <w:r w:rsidRPr="00177FC2">
        <w:rPr>
          <w:rFonts w:ascii="Arial" w:hAnsi="Arial" w:cs="Arial"/>
        </w:rPr>
        <w:t xml:space="preserve">El concepto Vygtskiano de mediador está más próximo al concepto piagetiano de adaptación como un equilibrio de asimilación y acomodación que al conductismo </w:t>
      </w:r>
      <w:r w:rsidR="005F5952" w:rsidRPr="00177FC2">
        <w:rPr>
          <w:rFonts w:ascii="Arial" w:hAnsi="Arial" w:cs="Arial"/>
        </w:rPr>
        <w:t>mediacional...</w:t>
      </w:r>
      <w:r w:rsidRPr="00177FC2">
        <w:rPr>
          <w:rFonts w:ascii="Arial" w:hAnsi="Arial" w:cs="Arial"/>
        </w:rPr>
        <w:t xml:space="preserve"> Al igual que Piaget se trata de una </w:t>
      </w:r>
      <w:r w:rsidRPr="00177FC2">
        <w:rPr>
          <w:rFonts w:ascii="Arial" w:hAnsi="Arial" w:cs="Arial"/>
          <w:i/>
        </w:rPr>
        <w:t>adaptación activa</w:t>
      </w:r>
      <w:r w:rsidRPr="00177FC2">
        <w:rPr>
          <w:rFonts w:ascii="Arial" w:hAnsi="Arial" w:cs="Arial"/>
        </w:rPr>
        <w:t xml:space="preserve"> </w:t>
      </w:r>
      <w:r w:rsidRPr="00177FC2">
        <w:rPr>
          <w:rFonts w:ascii="Arial" w:hAnsi="Arial" w:cs="Arial"/>
          <w:i/>
        </w:rPr>
        <w:t>basada en la interacción del sujeto con su entorno</w:t>
      </w:r>
      <w:r w:rsidRPr="00177FC2">
        <w:rPr>
          <w:rFonts w:ascii="Arial" w:hAnsi="Arial" w:cs="Arial"/>
          <w:b/>
          <w:i/>
        </w:rPr>
        <w:t>.</w:t>
      </w:r>
      <w:r w:rsidRPr="00177FC2">
        <w:rPr>
          <w:rFonts w:ascii="Arial" w:hAnsi="Arial" w:cs="Arial"/>
        </w:rPr>
        <w:t xml:space="preserve"> El desarrollo de la estructura cognoscitiva en el organismo es concebido como un producto de dos modalidades de interacción entre el organismo y su medio ambiente: la exposición directa a fuentes de estímulo y de aprendizaje mediado. La experiencia de Aprendizaje Mediado es la manera en la que los estímulos remitidos por el ambiente son transformados por un agente mediador. Este agente mediador guiado por sus intenciones, su cultura y su inversión emocional, selecciona y organiza el mundo de los estímulos. Los 3 componentes de la interacción mediada son: el organismo receptor, el estímulo y el mediador. El efecto de la experiencia de aprendizaje mediado es la creación en los receptores de una disposición, de una propensión actitudinal para beneficiarse de la exposición directa a los estímulos. Esto se puede traducir en </w:t>
      </w:r>
      <w:r w:rsidRPr="00177FC2">
        <w:rPr>
          <w:rFonts w:ascii="Arial" w:hAnsi="Arial" w:cs="Arial"/>
          <w:i/>
        </w:rPr>
        <w:t>mediar para enseñar a aprender</w:t>
      </w:r>
      <w:r w:rsidRPr="00177FC2">
        <w:rPr>
          <w:rFonts w:ascii="Arial" w:hAnsi="Arial" w:cs="Arial"/>
        </w:rPr>
        <w:t>.</w:t>
      </w:r>
    </w:p>
    <w:p w14:paraId="7982B10A" w14:textId="77777777" w:rsidR="0076701A" w:rsidRPr="00177FC2" w:rsidRDefault="0076701A" w:rsidP="0076701A">
      <w:pPr>
        <w:jc w:val="both"/>
        <w:rPr>
          <w:rFonts w:ascii="Arial" w:hAnsi="Arial" w:cs="Arial"/>
        </w:rPr>
      </w:pPr>
    </w:p>
    <w:p w14:paraId="090B1CA1" w14:textId="32FE1589" w:rsidR="0076701A" w:rsidRPr="00177FC2" w:rsidRDefault="0076701A" w:rsidP="0076701A">
      <w:pPr>
        <w:jc w:val="both"/>
        <w:rPr>
          <w:rFonts w:ascii="Arial" w:hAnsi="Arial" w:cs="Arial"/>
        </w:rPr>
      </w:pPr>
      <w:r w:rsidRPr="00177FC2">
        <w:rPr>
          <w:rFonts w:ascii="Arial" w:hAnsi="Arial" w:cs="Arial"/>
        </w:rPr>
        <w:t xml:space="preserve">Son los </w:t>
      </w:r>
      <w:r w:rsidRPr="00415E36">
        <w:rPr>
          <w:rFonts w:ascii="Arial" w:hAnsi="Arial" w:cs="Arial"/>
          <w:i/>
          <w:iCs/>
        </w:rPr>
        <w:t>medios</w:t>
      </w:r>
      <w:r w:rsidRPr="00177FC2">
        <w:rPr>
          <w:rFonts w:ascii="Arial" w:hAnsi="Arial" w:cs="Arial"/>
        </w:rPr>
        <w:t xml:space="preserve"> </w:t>
      </w:r>
      <w:r w:rsidR="00415E36" w:rsidRPr="005F5952">
        <w:rPr>
          <w:rFonts w:ascii="Arial" w:hAnsi="Arial" w:cs="Arial"/>
          <w:i/>
          <w:iCs/>
        </w:rPr>
        <w:t>de enseñanza</w:t>
      </w:r>
      <w:r w:rsidR="00415E36">
        <w:rPr>
          <w:rFonts w:ascii="Arial" w:hAnsi="Arial" w:cs="Arial"/>
        </w:rPr>
        <w:t xml:space="preserve">, </w:t>
      </w:r>
      <w:r w:rsidRPr="00177FC2">
        <w:rPr>
          <w:rFonts w:ascii="Arial" w:hAnsi="Arial" w:cs="Arial"/>
        </w:rPr>
        <w:t xml:space="preserve">portadores materiales o no de los métodos pero que en función de que el objetivo se cumpla, constituyen aspectos que desde el punto de </w:t>
      </w:r>
      <w:r w:rsidR="00415E36" w:rsidRPr="00177FC2">
        <w:rPr>
          <w:rFonts w:ascii="Arial" w:hAnsi="Arial" w:cs="Arial"/>
        </w:rPr>
        <w:t>vista filosófico</w:t>
      </w:r>
      <w:r w:rsidRPr="00177FC2">
        <w:rPr>
          <w:rFonts w:ascii="Arial" w:hAnsi="Arial" w:cs="Arial"/>
        </w:rPr>
        <w:t xml:space="preserve">, pedagógico, </w:t>
      </w:r>
      <w:r w:rsidR="00415E36" w:rsidRPr="00177FC2">
        <w:rPr>
          <w:rFonts w:ascii="Arial" w:hAnsi="Arial" w:cs="Arial"/>
        </w:rPr>
        <w:t>didáctico y</w:t>
      </w:r>
      <w:r w:rsidRPr="00177FC2">
        <w:rPr>
          <w:rFonts w:ascii="Arial" w:hAnsi="Arial" w:cs="Arial"/>
        </w:rPr>
        <w:t xml:space="preserve"> fisiológico, permiten el desarrollo de la creatividad en el proceso de enseñanza aprendizaje, optimizando el proceso.</w:t>
      </w:r>
      <w:r w:rsidR="00415E36">
        <w:rPr>
          <w:rFonts w:ascii="Arial" w:hAnsi="Arial" w:cs="Arial"/>
        </w:rPr>
        <w:t xml:space="preserve"> En tal sentido la computadora mediada por los programas interactivos, plataformas y aulas virtuales son imprescindibles en las nuevas condiciones en que se desarrolla el proceso de formación profesional.</w:t>
      </w:r>
    </w:p>
    <w:p w14:paraId="1FC25E7C" w14:textId="5D5C24D6" w:rsidR="0076701A" w:rsidRDefault="00415E36" w:rsidP="005F5952">
      <w:pPr>
        <w:jc w:val="both"/>
        <w:rPr>
          <w:rFonts w:ascii="Arial" w:hAnsi="Arial" w:cs="Arial"/>
        </w:rPr>
      </w:pPr>
      <w:r w:rsidRPr="00177FC2">
        <w:rPr>
          <w:rFonts w:ascii="Arial" w:hAnsi="Arial" w:cs="Arial"/>
        </w:rPr>
        <w:t>Por su</w:t>
      </w:r>
      <w:r w:rsidR="0076701A" w:rsidRPr="00177FC2">
        <w:rPr>
          <w:rFonts w:ascii="Arial" w:hAnsi="Arial" w:cs="Arial"/>
        </w:rPr>
        <w:t xml:space="preserve"> parte </w:t>
      </w:r>
      <w:r w:rsidR="0076701A" w:rsidRPr="00177FC2">
        <w:rPr>
          <w:rFonts w:ascii="Arial" w:hAnsi="Arial" w:cs="Arial"/>
          <w:i/>
        </w:rPr>
        <w:t>las formas</w:t>
      </w:r>
      <w:r w:rsidR="0076701A" w:rsidRPr="00177FC2">
        <w:rPr>
          <w:rFonts w:ascii="Arial" w:hAnsi="Arial" w:cs="Arial"/>
        </w:rPr>
        <w:t xml:space="preserve"> </w:t>
      </w:r>
      <w:r w:rsidR="005F5952" w:rsidRPr="005F5952">
        <w:rPr>
          <w:rFonts w:ascii="Arial" w:hAnsi="Arial" w:cs="Arial"/>
          <w:i/>
          <w:iCs/>
        </w:rPr>
        <w:t>organizativas</w:t>
      </w:r>
      <w:r w:rsidR="005F5952">
        <w:rPr>
          <w:rFonts w:ascii="Arial" w:hAnsi="Arial" w:cs="Arial"/>
        </w:rPr>
        <w:t xml:space="preserve">, </w:t>
      </w:r>
      <w:r w:rsidR="0076701A" w:rsidRPr="00177FC2">
        <w:rPr>
          <w:rFonts w:ascii="Arial" w:hAnsi="Arial" w:cs="Arial"/>
        </w:rPr>
        <w:t>constituye</w:t>
      </w:r>
      <w:r w:rsidR="005F5952">
        <w:rPr>
          <w:rFonts w:ascii="Arial" w:hAnsi="Arial" w:cs="Arial"/>
        </w:rPr>
        <w:t>n</w:t>
      </w:r>
      <w:r w:rsidR="0076701A" w:rsidRPr="00177FC2">
        <w:rPr>
          <w:rFonts w:ascii="Arial" w:hAnsi="Arial" w:cs="Arial"/>
        </w:rPr>
        <w:t xml:space="preserve"> la</w:t>
      </w:r>
      <w:r w:rsidR="005F5952">
        <w:rPr>
          <w:rFonts w:ascii="Arial" w:hAnsi="Arial" w:cs="Arial"/>
        </w:rPr>
        <w:t>s</w:t>
      </w:r>
      <w:r w:rsidR="0076701A" w:rsidRPr="00177FC2">
        <w:rPr>
          <w:rFonts w:ascii="Arial" w:hAnsi="Arial" w:cs="Arial"/>
        </w:rPr>
        <w:t xml:space="preserve"> manera</w:t>
      </w:r>
      <w:r w:rsidR="005F5952">
        <w:rPr>
          <w:rFonts w:ascii="Arial" w:hAnsi="Arial" w:cs="Arial"/>
        </w:rPr>
        <w:t>s</w:t>
      </w:r>
      <w:r w:rsidR="0076701A" w:rsidRPr="00177FC2">
        <w:rPr>
          <w:rFonts w:ascii="Arial" w:hAnsi="Arial" w:cs="Arial"/>
        </w:rPr>
        <w:t xml:space="preserve"> de organizar externamente el proceso de enseñanza aprendizaje, pero en dependencia de su selección serán efectivas o no en relación con el desarrollo de la creatividad y por tanto de sus elementos</w:t>
      </w:r>
    </w:p>
    <w:p w14:paraId="2B6679E5" w14:textId="3800AC81" w:rsidR="0076701A" w:rsidRDefault="0076701A" w:rsidP="0076701A">
      <w:pPr>
        <w:keepLines/>
        <w:spacing w:after="120"/>
        <w:jc w:val="both"/>
        <w:rPr>
          <w:rFonts w:ascii="Arial" w:hAnsi="Arial" w:cs="Arial"/>
        </w:rPr>
      </w:pPr>
      <w:r w:rsidRPr="00177FC2">
        <w:rPr>
          <w:rFonts w:ascii="Arial" w:hAnsi="Arial" w:cs="Arial"/>
        </w:rPr>
        <w:t xml:space="preserve">La forma es el componente del proceso, que expresa la configuración externa del mismo como consecuencia de la relación entre el proceso como totalidad y su ubicación espacio-temporal durante su ejecución, a partir de los recursos humanos y materiales que se </w:t>
      </w:r>
      <w:r w:rsidR="005F5952" w:rsidRPr="00177FC2">
        <w:rPr>
          <w:rFonts w:ascii="Arial" w:hAnsi="Arial" w:cs="Arial"/>
        </w:rPr>
        <w:t>posea; la</w:t>
      </w:r>
      <w:r w:rsidRPr="00177FC2">
        <w:rPr>
          <w:rFonts w:ascii="Arial" w:hAnsi="Arial" w:cs="Arial"/>
        </w:rPr>
        <w:t xml:space="preserve"> forma es la estructura externa del proceso, que adquiere como resultado de su organización para alcanzar el objetivo.</w:t>
      </w:r>
      <w:r w:rsidR="00110D9A" w:rsidRPr="00110D9A">
        <w:rPr>
          <w:rFonts w:ascii="Arial" w:hAnsi="Arial" w:cs="Arial"/>
          <w:snapToGrid w:val="0"/>
          <w:sz w:val="16"/>
          <w:szCs w:val="16"/>
        </w:rPr>
        <w:t xml:space="preserve"> </w:t>
      </w:r>
      <w:r w:rsidR="00110D9A" w:rsidRPr="00110D9A">
        <w:rPr>
          <w:rFonts w:ascii="Arial" w:hAnsi="Arial" w:cs="Arial"/>
        </w:rPr>
        <w:t xml:space="preserve">Alvares de Zayas. </w:t>
      </w:r>
      <w:r w:rsidR="00110D9A">
        <w:rPr>
          <w:rFonts w:ascii="Arial" w:hAnsi="Arial" w:cs="Arial"/>
        </w:rPr>
        <w:t>(</w:t>
      </w:r>
      <w:r w:rsidR="00110D9A" w:rsidRPr="00110D9A">
        <w:rPr>
          <w:rFonts w:ascii="Arial" w:hAnsi="Arial" w:cs="Arial"/>
        </w:rPr>
        <w:t>1993)</w:t>
      </w:r>
      <w:r w:rsidR="00110D9A">
        <w:rPr>
          <w:rFonts w:ascii="Arial" w:hAnsi="Arial" w:cs="Arial"/>
          <w:snapToGrid w:val="0"/>
          <w:sz w:val="16"/>
          <w:szCs w:val="16"/>
        </w:rPr>
        <w:t xml:space="preserve"> </w:t>
      </w:r>
      <w:r w:rsidRPr="00177FC2">
        <w:rPr>
          <w:rFonts w:ascii="Arial" w:hAnsi="Arial" w:cs="Arial"/>
        </w:rPr>
        <w:t xml:space="preserve"> </w:t>
      </w:r>
    </w:p>
    <w:p w14:paraId="7D11E7F0" w14:textId="3C828DB1" w:rsidR="0076701A" w:rsidRDefault="0076701A" w:rsidP="0076701A">
      <w:pPr>
        <w:keepLines/>
        <w:spacing w:after="120"/>
        <w:jc w:val="both"/>
        <w:rPr>
          <w:rFonts w:ascii="Arial" w:hAnsi="Arial" w:cs="Arial"/>
        </w:rPr>
      </w:pPr>
      <w:r w:rsidRPr="00177FC2">
        <w:rPr>
          <w:rFonts w:ascii="Arial" w:hAnsi="Arial" w:cs="Arial"/>
        </w:rPr>
        <w:t>En función de</w:t>
      </w:r>
      <w:r w:rsidR="005F5952">
        <w:rPr>
          <w:rFonts w:ascii="Arial" w:hAnsi="Arial" w:cs="Arial"/>
        </w:rPr>
        <w:t xml:space="preserve"> </w:t>
      </w:r>
      <w:r w:rsidRPr="00177FC2">
        <w:rPr>
          <w:rFonts w:ascii="Arial" w:hAnsi="Arial" w:cs="Arial"/>
        </w:rPr>
        <w:t>l</w:t>
      </w:r>
      <w:r w:rsidR="005F5952">
        <w:rPr>
          <w:rFonts w:ascii="Arial" w:hAnsi="Arial" w:cs="Arial"/>
        </w:rPr>
        <w:t xml:space="preserve">a orientación de la creatividad bajo las nuevas condiciones de pandemia </w:t>
      </w:r>
      <w:r w:rsidRPr="00177FC2">
        <w:rPr>
          <w:rFonts w:ascii="Arial" w:hAnsi="Arial" w:cs="Arial"/>
        </w:rPr>
        <w:t xml:space="preserve"> </w:t>
      </w:r>
      <w:r w:rsidR="005F5952">
        <w:rPr>
          <w:rFonts w:ascii="Arial" w:hAnsi="Arial" w:cs="Arial"/>
        </w:rPr>
        <w:t xml:space="preserve"> </w:t>
      </w:r>
      <w:r w:rsidRPr="00177FC2">
        <w:rPr>
          <w:rFonts w:ascii="Arial" w:hAnsi="Arial" w:cs="Arial"/>
        </w:rPr>
        <w:t xml:space="preserve"> se recomiendan formas que permitan la mayor independencia del estudiante donde pueda construir, debatir intercambiar conocimientos demostrando desarrollo de los elementos de la creatividad y las habilidades requeridas.</w:t>
      </w:r>
      <w:r w:rsidR="005F5952">
        <w:rPr>
          <w:rFonts w:ascii="Arial" w:hAnsi="Arial" w:cs="Arial"/>
        </w:rPr>
        <w:t xml:space="preserve"> Es el estudio independiente, las consultas digitales y los encuentros interactivos a través de las plataformas las que ocupan un lugar predominante, sin dejar de considerar los contextos laborales.</w:t>
      </w:r>
    </w:p>
    <w:p w14:paraId="77829CA9" w14:textId="2978F9B2" w:rsidR="009705ED" w:rsidRDefault="009705ED" w:rsidP="0076701A">
      <w:pPr>
        <w:keepLines/>
        <w:spacing w:after="120"/>
        <w:jc w:val="both"/>
        <w:rPr>
          <w:rFonts w:ascii="Arial" w:hAnsi="Arial" w:cs="Arial"/>
        </w:rPr>
      </w:pPr>
      <w:r>
        <w:rPr>
          <w:rFonts w:ascii="Arial" w:hAnsi="Arial" w:cs="Arial"/>
        </w:rPr>
        <w:t>Igualmente hay que reconsiderar la evaluación como el recurso de autoevaluación y constatación del desarrollo creativo del estudiante en relación con el perfil profesional y su vida personal</w:t>
      </w:r>
    </w:p>
    <w:p w14:paraId="116DC0A3" w14:textId="14BA0A71" w:rsidR="005F5952" w:rsidRPr="005F5952" w:rsidRDefault="005F5952" w:rsidP="005F5952">
      <w:pPr>
        <w:keepLines/>
        <w:spacing w:after="120"/>
        <w:jc w:val="both"/>
        <w:rPr>
          <w:rFonts w:ascii="Arial" w:hAnsi="Arial" w:cs="Arial"/>
          <w:b/>
          <w:bCs/>
        </w:rPr>
      </w:pPr>
      <w:r>
        <w:rPr>
          <w:rFonts w:ascii="Arial" w:hAnsi="Arial" w:cs="Arial"/>
        </w:rPr>
        <w:lastRenderedPageBreak/>
        <w:t xml:space="preserve"> </w:t>
      </w:r>
    </w:p>
    <w:p w14:paraId="3A83F765" w14:textId="111878AC" w:rsidR="005F5952" w:rsidRDefault="005F5952" w:rsidP="001E1066">
      <w:pPr>
        <w:pStyle w:val="Prrafodelista"/>
        <w:keepLines/>
        <w:numPr>
          <w:ilvl w:val="0"/>
          <w:numId w:val="23"/>
        </w:numPr>
        <w:tabs>
          <w:tab w:val="left" w:pos="-720"/>
        </w:tabs>
        <w:suppressAutoHyphens/>
        <w:spacing w:after="120"/>
        <w:jc w:val="both"/>
        <w:rPr>
          <w:rFonts w:ascii="Arial" w:eastAsia="Times New Roman" w:hAnsi="Arial" w:cs="Arial"/>
          <w:b/>
          <w:bCs/>
          <w:sz w:val="24"/>
          <w:szCs w:val="24"/>
          <w:lang w:eastAsia="es-ES"/>
        </w:rPr>
      </w:pPr>
      <w:r w:rsidRPr="005F5952">
        <w:rPr>
          <w:rFonts w:ascii="Arial" w:eastAsia="Times New Roman" w:hAnsi="Arial" w:cs="Arial"/>
          <w:b/>
          <w:bCs/>
          <w:sz w:val="24"/>
          <w:szCs w:val="24"/>
          <w:lang w:eastAsia="es-ES"/>
        </w:rPr>
        <w:t>Reorientar la auto preparación profesional de los docentes</w:t>
      </w:r>
    </w:p>
    <w:p w14:paraId="165B3590" w14:textId="12789BE0" w:rsidR="005F5952" w:rsidRDefault="00214A2C" w:rsidP="005F5952">
      <w:pPr>
        <w:keepLines/>
        <w:tabs>
          <w:tab w:val="left" w:pos="-720"/>
        </w:tabs>
        <w:suppressAutoHyphens/>
        <w:spacing w:after="120"/>
        <w:jc w:val="both"/>
        <w:rPr>
          <w:rFonts w:ascii="Arial" w:hAnsi="Arial" w:cs="Arial"/>
        </w:rPr>
      </w:pPr>
      <w:r w:rsidRPr="00214A2C">
        <w:rPr>
          <w:rFonts w:ascii="Arial" w:hAnsi="Arial" w:cs="Arial"/>
        </w:rPr>
        <w:t>Las demandas actuales exigen de la</w:t>
      </w:r>
      <w:r>
        <w:rPr>
          <w:rFonts w:ascii="Arial" w:hAnsi="Arial" w:cs="Arial"/>
        </w:rPr>
        <w:t xml:space="preserve"> presencia de docentes bien preparados en su ciencia, pero también con</w:t>
      </w:r>
      <w:r w:rsidRPr="00214A2C">
        <w:rPr>
          <w:rFonts w:ascii="Arial" w:hAnsi="Arial" w:cs="Arial"/>
        </w:rPr>
        <w:t xml:space="preserve"> </w:t>
      </w:r>
      <w:r>
        <w:rPr>
          <w:rFonts w:ascii="Arial" w:hAnsi="Arial" w:cs="Arial"/>
        </w:rPr>
        <w:t xml:space="preserve">desarrollo </w:t>
      </w:r>
      <w:r w:rsidRPr="00214A2C">
        <w:rPr>
          <w:rFonts w:ascii="Arial" w:hAnsi="Arial" w:cs="Arial"/>
        </w:rPr>
        <w:t xml:space="preserve">de </w:t>
      </w:r>
      <w:r>
        <w:rPr>
          <w:rFonts w:ascii="Arial" w:hAnsi="Arial" w:cs="Arial"/>
        </w:rPr>
        <w:t>capacidades que le permitan</w:t>
      </w:r>
      <w:r w:rsidRPr="00214A2C">
        <w:rPr>
          <w:rFonts w:ascii="Arial" w:hAnsi="Arial" w:cs="Arial"/>
        </w:rPr>
        <w:t xml:space="preserve"> </w:t>
      </w:r>
      <w:r>
        <w:rPr>
          <w:rFonts w:ascii="Arial" w:hAnsi="Arial" w:cs="Arial"/>
        </w:rPr>
        <w:t>para comprender frente a la rapidez de la información, la necesidad de adaptabilidad</w:t>
      </w:r>
      <w:r w:rsidRPr="00214A2C">
        <w:rPr>
          <w:rFonts w:ascii="Arial" w:hAnsi="Arial" w:cs="Arial"/>
        </w:rPr>
        <w:t xml:space="preserve"> a nuevos contextos. </w:t>
      </w:r>
      <w:r>
        <w:rPr>
          <w:rFonts w:ascii="Arial" w:hAnsi="Arial" w:cs="Arial"/>
        </w:rPr>
        <w:t xml:space="preserve"> El desarrollo de la flexibilidad mental es esencial</w:t>
      </w:r>
      <w:r w:rsidRPr="00214A2C">
        <w:rPr>
          <w:rFonts w:ascii="Arial" w:hAnsi="Arial" w:cs="Arial"/>
        </w:rPr>
        <w:t xml:space="preserve">. La creatividad, señalan Marín y de la </w:t>
      </w:r>
      <w:r w:rsidR="00110D9A" w:rsidRPr="00110D9A">
        <w:rPr>
          <w:rFonts w:ascii="Arial" w:hAnsi="Arial" w:cs="Arial"/>
        </w:rPr>
        <w:t>De la Torre S., y Violanr V</w:t>
      </w:r>
      <w:r w:rsidR="00110D9A">
        <w:rPr>
          <w:rFonts w:ascii="Arial" w:hAnsi="Arial" w:cs="Arial"/>
        </w:rPr>
        <w:t>.</w:t>
      </w:r>
      <w:r w:rsidRPr="00214A2C">
        <w:rPr>
          <w:rFonts w:ascii="Arial" w:hAnsi="Arial" w:cs="Arial"/>
        </w:rPr>
        <w:t xml:space="preserve"> (2000) es un concepto emergente que permite vislumbrar la capacidad de innovación que se requiere de las personas como primera exigencia para conformar un futuro enteramente humano.</w:t>
      </w:r>
      <w:r w:rsidRPr="00BD75FE">
        <w:rPr>
          <w:lang w:val="es-419"/>
        </w:rPr>
        <w:t xml:space="preserve"> </w:t>
      </w:r>
      <w:r w:rsidR="005F5952" w:rsidRPr="005F5952">
        <w:rPr>
          <w:rFonts w:ascii="Arial" w:hAnsi="Arial" w:cs="Arial"/>
        </w:rPr>
        <w:t>Significa</w:t>
      </w:r>
      <w:r w:rsidR="005F5952">
        <w:rPr>
          <w:rFonts w:ascii="Arial" w:hAnsi="Arial" w:cs="Arial"/>
        </w:rPr>
        <w:t xml:space="preserve"> </w:t>
      </w:r>
      <w:r w:rsidR="00F654CA">
        <w:rPr>
          <w:rFonts w:ascii="Arial" w:hAnsi="Arial" w:cs="Arial"/>
        </w:rPr>
        <w:t xml:space="preserve">en primer orden concienciar al docente de la necesidad, en segundo orden, </w:t>
      </w:r>
      <w:r w:rsidR="005F5952">
        <w:rPr>
          <w:rFonts w:ascii="Arial" w:hAnsi="Arial" w:cs="Arial"/>
        </w:rPr>
        <w:t>rediseñar la autopreparacion y preparación</w:t>
      </w:r>
      <w:r w:rsidR="00F654CA">
        <w:rPr>
          <w:rFonts w:ascii="Arial" w:hAnsi="Arial" w:cs="Arial"/>
        </w:rPr>
        <w:t xml:space="preserve"> </w:t>
      </w:r>
      <w:r w:rsidR="005F5952">
        <w:rPr>
          <w:rFonts w:ascii="Arial" w:hAnsi="Arial" w:cs="Arial"/>
        </w:rPr>
        <w:t xml:space="preserve">en consecuencia con las nuevas condiciones de </w:t>
      </w:r>
      <w:r w:rsidR="003B7A8A">
        <w:rPr>
          <w:rFonts w:ascii="Arial" w:hAnsi="Arial" w:cs="Arial"/>
        </w:rPr>
        <w:t>distanciamiento</w:t>
      </w:r>
      <w:r w:rsidR="005F5952">
        <w:rPr>
          <w:rFonts w:ascii="Arial" w:hAnsi="Arial" w:cs="Arial"/>
        </w:rPr>
        <w:t xml:space="preserve"> social, de manera que los logren en los estudiantes dar continuidad al proceso de formación profesional en condiciones diferentes con el menor estrés posible en el proceso de adaptación</w:t>
      </w:r>
    </w:p>
    <w:p w14:paraId="27D948AF" w14:textId="724E0E5C" w:rsidR="005F5952" w:rsidRDefault="005F5952" w:rsidP="005F5952">
      <w:pPr>
        <w:keepLines/>
        <w:tabs>
          <w:tab w:val="left" w:pos="-720"/>
        </w:tabs>
        <w:suppressAutoHyphens/>
        <w:spacing w:after="120"/>
        <w:jc w:val="both"/>
        <w:rPr>
          <w:rFonts w:ascii="Arial" w:hAnsi="Arial" w:cs="Arial"/>
        </w:rPr>
      </w:pPr>
      <w:r>
        <w:rPr>
          <w:rFonts w:ascii="Arial" w:hAnsi="Arial" w:cs="Arial"/>
        </w:rPr>
        <w:t xml:space="preserve">Resulta esencial la preparación intensiva </w:t>
      </w:r>
      <w:r w:rsidR="00A36DAE">
        <w:rPr>
          <w:rFonts w:ascii="Arial" w:hAnsi="Arial" w:cs="Arial"/>
        </w:rPr>
        <w:t xml:space="preserve">en la orientación de la creatividad a los estudiantes a través del proceso de formación profesional utilizando las </w:t>
      </w:r>
      <w:r>
        <w:rPr>
          <w:rFonts w:ascii="Arial" w:hAnsi="Arial" w:cs="Arial"/>
        </w:rPr>
        <w:t>plataformas digitales</w:t>
      </w:r>
      <w:r w:rsidR="00A36DAE">
        <w:rPr>
          <w:rFonts w:ascii="Arial" w:hAnsi="Arial" w:cs="Arial"/>
        </w:rPr>
        <w:t>.</w:t>
      </w:r>
    </w:p>
    <w:p w14:paraId="3789DC2E" w14:textId="42EE9F2B" w:rsidR="002A1331" w:rsidRPr="005F5952" w:rsidRDefault="002A1331" w:rsidP="005F5952">
      <w:pPr>
        <w:keepLines/>
        <w:tabs>
          <w:tab w:val="left" w:pos="-720"/>
        </w:tabs>
        <w:suppressAutoHyphens/>
        <w:spacing w:after="120"/>
        <w:jc w:val="both"/>
        <w:rPr>
          <w:rFonts w:ascii="Arial" w:hAnsi="Arial" w:cs="Arial"/>
        </w:rPr>
      </w:pPr>
      <w:r>
        <w:rPr>
          <w:rFonts w:ascii="Arial" w:hAnsi="Arial" w:cs="Arial"/>
        </w:rPr>
        <w:t xml:space="preserve"> La auto preparación del docente en las condiciones actuales requiere de altos niveles de </w:t>
      </w:r>
      <w:r w:rsidR="00F654CA">
        <w:rPr>
          <w:rFonts w:ascii="Arial" w:hAnsi="Arial" w:cs="Arial"/>
        </w:rPr>
        <w:t>creatividad por</w:t>
      </w:r>
      <w:r>
        <w:rPr>
          <w:rFonts w:ascii="Arial" w:hAnsi="Arial" w:cs="Arial"/>
        </w:rPr>
        <w:t xml:space="preserve"> tanto necesita </w:t>
      </w:r>
      <w:r w:rsidR="00F654CA">
        <w:rPr>
          <w:rFonts w:ascii="Arial" w:hAnsi="Arial" w:cs="Arial"/>
        </w:rPr>
        <w:t>del conocimiento y empleo de métodos que estimulen la creatividad del estudiante, en la orientación experimental, en el desarrollo del pensamiento creativo</w:t>
      </w:r>
    </w:p>
    <w:p w14:paraId="7C8777CF" w14:textId="0C5D6547" w:rsidR="005F5952" w:rsidRPr="005F5952" w:rsidRDefault="005F5952" w:rsidP="005F5952">
      <w:pPr>
        <w:pStyle w:val="Prrafodelista"/>
        <w:keepLines/>
        <w:tabs>
          <w:tab w:val="left" w:pos="-720"/>
          <w:tab w:val="left" w:pos="3525"/>
        </w:tabs>
        <w:suppressAutoHyphens/>
        <w:spacing w:after="120"/>
        <w:ind w:left="420"/>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ab/>
      </w:r>
    </w:p>
    <w:p w14:paraId="73B6B0C9" w14:textId="09CB180C" w:rsidR="005F5952" w:rsidRDefault="005F5952" w:rsidP="001E1066">
      <w:pPr>
        <w:pStyle w:val="Prrafodelista"/>
        <w:keepLines/>
        <w:numPr>
          <w:ilvl w:val="0"/>
          <w:numId w:val="23"/>
        </w:numPr>
        <w:tabs>
          <w:tab w:val="left" w:pos="-720"/>
        </w:tabs>
        <w:suppressAutoHyphens/>
        <w:spacing w:after="120"/>
        <w:jc w:val="both"/>
        <w:rPr>
          <w:rFonts w:ascii="Arial" w:eastAsia="Times New Roman" w:hAnsi="Arial" w:cs="Arial"/>
          <w:b/>
          <w:bCs/>
          <w:sz w:val="24"/>
          <w:szCs w:val="24"/>
          <w:lang w:eastAsia="es-ES"/>
        </w:rPr>
      </w:pPr>
      <w:r w:rsidRPr="005F5952">
        <w:rPr>
          <w:rFonts w:ascii="Arial" w:eastAsia="Times New Roman" w:hAnsi="Arial" w:cs="Arial"/>
          <w:b/>
          <w:bCs/>
          <w:sz w:val="24"/>
          <w:szCs w:val="24"/>
          <w:lang w:eastAsia="es-ES"/>
        </w:rPr>
        <w:t>Romper con los limites</w:t>
      </w:r>
    </w:p>
    <w:p w14:paraId="3026243A" w14:textId="78397C9E" w:rsidR="00A36DAE" w:rsidRDefault="00A36DAE" w:rsidP="00A36DAE">
      <w:pPr>
        <w:keepLines/>
        <w:tabs>
          <w:tab w:val="left" w:pos="-720"/>
        </w:tabs>
        <w:suppressAutoHyphens/>
        <w:spacing w:after="120"/>
        <w:jc w:val="both"/>
        <w:rPr>
          <w:rFonts w:ascii="Arial" w:hAnsi="Arial" w:cs="Arial"/>
        </w:rPr>
      </w:pPr>
      <w:r w:rsidRPr="00A36DAE">
        <w:rPr>
          <w:rFonts w:ascii="Arial" w:hAnsi="Arial" w:cs="Arial"/>
        </w:rPr>
        <w:t xml:space="preserve">Significa orientar la creatividad en los estudiantes </w:t>
      </w:r>
      <w:r w:rsidR="001E1066">
        <w:rPr>
          <w:rFonts w:ascii="Arial" w:hAnsi="Arial" w:cs="Arial"/>
        </w:rPr>
        <w:t xml:space="preserve">modelando desde el pensamiento la posibilidad de </w:t>
      </w:r>
      <w:r>
        <w:rPr>
          <w:rFonts w:ascii="Arial" w:hAnsi="Arial" w:cs="Arial"/>
        </w:rPr>
        <w:t>romper los usos tradicionales de al</w:t>
      </w:r>
      <w:r w:rsidR="001E1066">
        <w:rPr>
          <w:rFonts w:ascii="Arial" w:hAnsi="Arial" w:cs="Arial"/>
        </w:rPr>
        <w:t>go, otorgándole</w:t>
      </w:r>
      <w:r>
        <w:rPr>
          <w:rFonts w:ascii="Arial" w:hAnsi="Arial" w:cs="Arial"/>
        </w:rPr>
        <w:t xml:space="preserve"> un nuevo uso. Es importante que el docente muestre las posibilidades de </w:t>
      </w:r>
      <w:r w:rsidR="001E1066">
        <w:rPr>
          <w:rFonts w:ascii="Arial" w:hAnsi="Arial" w:cs="Arial"/>
        </w:rPr>
        <w:t xml:space="preserve">utilizar desde el empleo de </w:t>
      </w:r>
      <w:r>
        <w:rPr>
          <w:rFonts w:ascii="Arial" w:hAnsi="Arial" w:cs="Arial"/>
        </w:rPr>
        <w:t xml:space="preserve">nuevos métodos de enseñanza aprendizaje </w:t>
      </w:r>
      <w:r w:rsidR="001E1066">
        <w:rPr>
          <w:rFonts w:ascii="Arial" w:hAnsi="Arial" w:cs="Arial"/>
        </w:rPr>
        <w:t xml:space="preserve">la posibilidad de alcanzar nuevos conocimientos y desarrollar nuevas habilidades en contextos diferentes, ofreciendo posibilidades a </w:t>
      </w:r>
      <w:r>
        <w:rPr>
          <w:rFonts w:ascii="Arial" w:hAnsi="Arial" w:cs="Arial"/>
        </w:rPr>
        <w:t xml:space="preserve">los </w:t>
      </w:r>
      <w:r w:rsidR="001E1066">
        <w:rPr>
          <w:rFonts w:ascii="Arial" w:hAnsi="Arial" w:cs="Arial"/>
        </w:rPr>
        <w:t xml:space="preserve">estudiantes de asumir </w:t>
      </w:r>
      <w:r>
        <w:rPr>
          <w:rFonts w:ascii="Arial" w:hAnsi="Arial" w:cs="Arial"/>
        </w:rPr>
        <w:t>como suyos</w:t>
      </w:r>
      <w:r w:rsidR="001E1066">
        <w:rPr>
          <w:rFonts w:ascii="Arial" w:hAnsi="Arial" w:cs="Arial"/>
        </w:rPr>
        <w:t xml:space="preserve"> tales procederes. Estimular </w:t>
      </w:r>
      <w:r>
        <w:rPr>
          <w:rFonts w:ascii="Arial" w:hAnsi="Arial" w:cs="Arial"/>
        </w:rPr>
        <w:t xml:space="preserve">la independencia en la construcción del conocimiento y desarrollo de habilidades profesionales de los </w:t>
      </w:r>
      <w:r w:rsidR="001E1066">
        <w:rPr>
          <w:rFonts w:ascii="Arial" w:hAnsi="Arial" w:cs="Arial"/>
        </w:rPr>
        <w:t>estudiantes constituye el entorno real para que los estudiantes puedan dar nuevos significados y usos a elementos ya conocidos con anterioridad.</w:t>
      </w:r>
    </w:p>
    <w:p w14:paraId="452DC780" w14:textId="5CA1966A" w:rsidR="001E1066" w:rsidRPr="00A36DAE" w:rsidRDefault="001E1066" w:rsidP="00A36DAE">
      <w:pPr>
        <w:keepLines/>
        <w:tabs>
          <w:tab w:val="left" w:pos="-720"/>
        </w:tabs>
        <w:suppressAutoHyphens/>
        <w:spacing w:after="120"/>
        <w:jc w:val="both"/>
        <w:rPr>
          <w:rFonts w:ascii="Arial" w:hAnsi="Arial" w:cs="Arial"/>
        </w:rPr>
      </w:pPr>
      <w:r>
        <w:rPr>
          <w:rFonts w:ascii="Arial" w:hAnsi="Arial" w:cs="Arial"/>
        </w:rPr>
        <w:t xml:space="preserve">Visualizar </w:t>
      </w:r>
      <w:r w:rsidR="00DC43A8">
        <w:rPr>
          <w:rFonts w:ascii="Arial" w:hAnsi="Arial" w:cs="Arial"/>
        </w:rPr>
        <w:t>si limites la utilidad de recursos en el entorno de aprendizaje abre las puertas a la creatividad.</w:t>
      </w:r>
    </w:p>
    <w:p w14:paraId="751C784D" w14:textId="77777777" w:rsidR="00A36DAE" w:rsidRPr="005F5952"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42A8F9B8" w14:textId="6BAD4C1E" w:rsidR="005F5952" w:rsidRDefault="00D51266" w:rsidP="001E1066">
      <w:pPr>
        <w:pStyle w:val="Prrafodelista"/>
        <w:keepLines/>
        <w:numPr>
          <w:ilvl w:val="0"/>
          <w:numId w:val="23"/>
        </w:numPr>
        <w:tabs>
          <w:tab w:val="left" w:pos="-720"/>
        </w:tabs>
        <w:suppressAutoHyphens/>
        <w:spacing w:after="120"/>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Orientar el desarrollo </w:t>
      </w:r>
      <w:r w:rsidR="002A1331">
        <w:rPr>
          <w:rFonts w:ascii="Arial" w:eastAsia="Times New Roman" w:hAnsi="Arial" w:cs="Arial"/>
          <w:b/>
          <w:bCs/>
          <w:sz w:val="24"/>
          <w:szCs w:val="24"/>
          <w:lang w:eastAsia="es-ES"/>
        </w:rPr>
        <w:t>d</w:t>
      </w:r>
      <w:r w:rsidR="002A1331" w:rsidRPr="005F5952">
        <w:rPr>
          <w:rFonts w:ascii="Arial" w:eastAsia="Times New Roman" w:hAnsi="Arial" w:cs="Arial"/>
          <w:b/>
          <w:bCs/>
          <w:sz w:val="24"/>
          <w:szCs w:val="24"/>
          <w:lang w:eastAsia="es-ES"/>
        </w:rPr>
        <w:t>e los</w:t>
      </w:r>
      <w:r w:rsidR="005F5952" w:rsidRPr="005F5952">
        <w:rPr>
          <w:rFonts w:ascii="Arial" w:eastAsia="Times New Roman" w:hAnsi="Arial" w:cs="Arial"/>
          <w:b/>
          <w:bCs/>
          <w:sz w:val="24"/>
          <w:szCs w:val="24"/>
          <w:lang w:eastAsia="es-ES"/>
        </w:rPr>
        <w:t xml:space="preserve"> rasgos de la creatividad necesarios.</w:t>
      </w:r>
    </w:p>
    <w:p w14:paraId="3B36337F" w14:textId="296271F8" w:rsidR="00A36DAE"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31E534CA" w14:textId="0D7E547B" w:rsidR="00BD4C20" w:rsidRPr="002D0BA2" w:rsidRDefault="00BD4C20" w:rsidP="00BD4C20">
      <w:pPr>
        <w:keepLines/>
        <w:tabs>
          <w:tab w:val="left" w:pos="-720"/>
        </w:tabs>
        <w:suppressAutoHyphens/>
        <w:spacing w:after="120"/>
        <w:jc w:val="both"/>
        <w:rPr>
          <w:rFonts w:ascii="Arial" w:hAnsi="Arial" w:cs="Arial"/>
          <w:spacing w:val="-3"/>
        </w:rPr>
      </w:pPr>
      <w:r>
        <w:rPr>
          <w:rFonts w:ascii="Arial" w:hAnsi="Arial" w:cs="Arial"/>
          <w:spacing w:val="-3"/>
        </w:rPr>
        <w:t xml:space="preserve">La OPFC </w:t>
      </w:r>
      <w:r w:rsidRPr="002D0BA2">
        <w:rPr>
          <w:rFonts w:ascii="Arial" w:hAnsi="Arial" w:cs="Arial"/>
          <w:spacing w:val="-3"/>
        </w:rPr>
        <w:t>es formativo de carácter profesional sistemático y consciente dirigido al desarrollo de los elementos reguladores del comportamiento creativo o rasgos de la creatividad necesarios y de sus elementos en relación con el objeto de la profesión o no y que pretende como resultado, el logro de una conducta creativa al descubrir y solucionar nuevos problemas en la práctica.</w:t>
      </w:r>
      <w:r w:rsidR="00110D9A">
        <w:rPr>
          <w:rFonts w:ascii="Arial" w:hAnsi="Arial" w:cs="Arial"/>
          <w:spacing w:val="-3"/>
        </w:rPr>
        <w:t xml:space="preserve"> López (2005). </w:t>
      </w:r>
      <w:r w:rsidR="00786D18">
        <w:t xml:space="preserve">  </w:t>
      </w:r>
      <w:r>
        <w:rPr>
          <w:rFonts w:ascii="Arial" w:hAnsi="Arial" w:cs="Arial"/>
          <w:spacing w:val="-3"/>
        </w:rPr>
        <w:t xml:space="preserve"> </w:t>
      </w:r>
    </w:p>
    <w:p w14:paraId="1EC71E5F" w14:textId="551DB523" w:rsidR="00A36DAE" w:rsidRDefault="00A36DAE" w:rsidP="00A36DAE">
      <w:pPr>
        <w:jc w:val="both"/>
        <w:rPr>
          <w:rFonts w:ascii="Arial" w:hAnsi="Arial" w:cs="Arial"/>
          <w:spacing w:val="-3"/>
        </w:rPr>
      </w:pPr>
      <w:r w:rsidRPr="002D0BA2">
        <w:rPr>
          <w:rFonts w:ascii="Arial" w:hAnsi="Arial" w:cs="Arial"/>
          <w:spacing w:val="-3"/>
        </w:rPr>
        <w:lastRenderedPageBreak/>
        <w:t xml:space="preserve">Los </w:t>
      </w:r>
      <w:r w:rsidRPr="00A36DAE">
        <w:rPr>
          <w:rFonts w:ascii="Arial" w:hAnsi="Arial" w:cs="Arial"/>
          <w:i/>
          <w:iCs/>
          <w:spacing w:val="-3"/>
        </w:rPr>
        <w:t>rasgos de la creatividad</w:t>
      </w:r>
      <w:r w:rsidRPr="002D0BA2">
        <w:rPr>
          <w:rFonts w:ascii="Arial" w:hAnsi="Arial" w:cs="Arial"/>
          <w:spacing w:val="-3"/>
        </w:rPr>
        <w:t xml:space="preserve"> constituyen aspectos muy investigados en los estudios que se hacen sobe el proceso de su formación, existen innumerables investigadores que han declarado características o rasgos de las personas creadoras, constituyendo un referente (a pesar de las limitaciones que genera explicar el proceso desde esta dimensión únicamente) que ha permitido comprender el papel de la personalidad en el desarrollo de la creatividad, abriéndose posibilidades para el surgimiento de nuevas investigaciones al respecto.</w:t>
      </w:r>
    </w:p>
    <w:p w14:paraId="6FBAD774" w14:textId="77777777" w:rsidR="00E228D5" w:rsidRPr="002D0BA2" w:rsidRDefault="00E228D5" w:rsidP="00A36DAE">
      <w:pPr>
        <w:jc w:val="both"/>
        <w:rPr>
          <w:rFonts w:ascii="Arial" w:hAnsi="Arial" w:cs="Arial"/>
          <w:spacing w:val="-3"/>
        </w:rPr>
      </w:pPr>
    </w:p>
    <w:p w14:paraId="04FCEE07" w14:textId="2771A7DE" w:rsidR="00A36DAE" w:rsidRPr="002D0BA2" w:rsidRDefault="00A36DAE" w:rsidP="00A36DAE">
      <w:pPr>
        <w:jc w:val="both"/>
        <w:rPr>
          <w:rFonts w:ascii="Arial" w:hAnsi="Arial" w:cs="Arial"/>
          <w:spacing w:val="-3"/>
        </w:rPr>
      </w:pPr>
      <w:r>
        <w:rPr>
          <w:rFonts w:ascii="Arial" w:hAnsi="Arial" w:cs="Arial"/>
          <w:spacing w:val="-3"/>
        </w:rPr>
        <w:t>El docente debe orientar la creatividad desde la necesidad de desarrollar l</w:t>
      </w:r>
      <w:r w:rsidRPr="002D0BA2">
        <w:rPr>
          <w:rFonts w:ascii="Arial" w:hAnsi="Arial" w:cs="Arial"/>
          <w:spacing w:val="-3"/>
        </w:rPr>
        <w:t>os rasgos de la creatividad asociados a la persona creativa</w:t>
      </w:r>
      <w:r>
        <w:rPr>
          <w:rFonts w:ascii="Arial" w:hAnsi="Arial" w:cs="Arial"/>
          <w:spacing w:val="-3"/>
        </w:rPr>
        <w:t>, una vez diagnosticados en sus estudiantes</w:t>
      </w:r>
      <w:r w:rsidRPr="002D0BA2">
        <w:rPr>
          <w:rFonts w:ascii="Arial" w:hAnsi="Arial" w:cs="Arial"/>
          <w:spacing w:val="-3"/>
        </w:rPr>
        <w:t xml:space="preserve"> </w:t>
      </w:r>
      <w:r>
        <w:rPr>
          <w:rFonts w:ascii="Arial" w:hAnsi="Arial" w:cs="Arial"/>
          <w:spacing w:val="-3"/>
        </w:rPr>
        <w:t xml:space="preserve"> </w:t>
      </w:r>
    </w:p>
    <w:p w14:paraId="76444227" w14:textId="77777777" w:rsidR="00A36DAE" w:rsidRPr="002D0BA2" w:rsidRDefault="00A36DAE" w:rsidP="00A36DAE">
      <w:pPr>
        <w:jc w:val="both"/>
        <w:rPr>
          <w:rFonts w:ascii="Arial" w:hAnsi="Arial" w:cs="Arial"/>
          <w:spacing w:val="-3"/>
        </w:rPr>
      </w:pPr>
      <w:r w:rsidRPr="002D0BA2">
        <w:rPr>
          <w:rFonts w:ascii="Arial" w:hAnsi="Arial" w:cs="Arial"/>
          <w:noProof/>
          <w:spacing w:val="-3"/>
          <w:lang w:val="en-US" w:eastAsia="en-US"/>
        </w:rPr>
        <mc:AlternateContent>
          <mc:Choice Requires="wps">
            <w:drawing>
              <wp:anchor distT="0" distB="0" distL="114300" distR="114300" simplePos="0" relativeHeight="251658240" behindDoc="0" locked="0" layoutInCell="1" allowOverlap="1" wp14:anchorId="481FF28C" wp14:editId="0CA8B590">
                <wp:simplePos x="0" y="0"/>
                <wp:positionH relativeFrom="column">
                  <wp:posOffset>114300</wp:posOffset>
                </wp:positionH>
                <wp:positionV relativeFrom="paragraph">
                  <wp:posOffset>27940</wp:posOffset>
                </wp:positionV>
                <wp:extent cx="2400300" cy="1522095"/>
                <wp:effectExtent l="0" t="1905"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2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890DA"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Curiosidad intelectual.</w:t>
                            </w:r>
                          </w:p>
                          <w:p w14:paraId="2EF9B3D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Motivación.</w:t>
                            </w:r>
                          </w:p>
                          <w:p w14:paraId="3C75253C"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Independencia.</w:t>
                            </w:r>
                          </w:p>
                          <w:p w14:paraId="75223860"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Originalidad.</w:t>
                            </w:r>
                          </w:p>
                          <w:p w14:paraId="3CD9A2F3"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Uso de la experiencia.</w:t>
                            </w:r>
                          </w:p>
                          <w:p w14:paraId="044D29A9"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Apertura a la experiencia.</w:t>
                            </w:r>
                          </w:p>
                          <w:p w14:paraId="1F43E2A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Fluidez.</w:t>
                            </w:r>
                          </w:p>
                          <w:p w14:paraId="0A5B0B9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Flexibilidad.</w:t>
                            </w:r>
                          </w:p>
                          <w:p w14:paraId="61D88169" w14:textId="77777777" w:rsidR="00A36DAE" w:rsidRPr="00761350" w:rsidRDefault="00A36DAE" w:rsidP="00A36DAE">
                            <w:pPr>
                              <w:numPr>
                                <w:ilvl w:val="0"/>
                                <w:numId w:val="1"/>
                              </w:numPr>
                              <w:tabs>
                                <w:tab w:val="clear" w:pos="1080"/>
                                <w:tab w:val="num" w:pos="426"/>
                              </w:tabs>
                              <w:ind w:left="426" w:hanging="284"/>
                              <w:jc w:val="both"/>
                              <w:rPr>
                                <w:rFonts w:ascii="Arial" w:hAnsi="Arial" w:cs="Arial"/>
                                <w:sz w:val="22"/>
                                <w:szCs w:val="22"/>
                              </w:rPr>
                            </w:pPr>
                            <w:r w:rsidRPr="00A36DAE">
                              <w:rPr>
                                <w:rFonts w:ascii="Arial" w:hAnsi="Arial" w:cs="Arial"/>
                                <w:spacing w:val="-3"/>
                              </w:rPr>
                              <w:t>Tolerancia.</w:t>
                            </w:r>
                          </w:p>
                          <w:p w14:paraId="49E98604" w14:textId="77777777" w:rsidR="00A36DAE" w:rsidRPr="00761350" w:rsidRDefault="00A36DAE" w:rsidP="00A36DAE">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FF28C" id="_x0000_t202" coordsize="21600,21600" o:spt="202" path="m,l,21600r21600,l21600,xe">
                <v:stroke joinstyle="miter"/>
                <v:path gradientshapeok="t" o:connecttype="rect"/>
              </v:shapetype>
              <v:shape id="Text Box 2" o:spid="_x0000_s1026" type="#_x0000_t202" style="position:absolute;left:0;text-align:left;margin-left:9pt;margin-top:2.2pt;width:189pt;height:1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bagg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" stroked="f">
                <v:textbox>
                  <w:txbxContent>
                    <w:p w14:paraId="239890DA"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Curiosidad intelectual.</w:t>
                      </w:r>
                    </w:p>
                    <w:p w14:paraId="2EF9B3D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Motivación.</w:t>
                      </w:r>
                    </w:p>
                    <w:p w14:paraId="3C75253C"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Independencia.</w:t>
                      </w:r>
                    </w:p>
                    <w:p w14:paraId="75223860"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Originalidad.</w:t>
                      </w:r>
                    </w:p>
                    <w:p w14:paraId="3CD9A2F3"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Uso de la experiencia.</w:t>
                      </w:r>
                    </w:p>
                    <w:p w14:paraId="044D29A9"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Apertura a la experiencia.</w:t>
                      </w:r>
                    </w:p>
                    <w:p w14:paraId="1F43E2A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Fluidez.</w:t>
                      </w:r>
                    </w:p>
                    <w:p w14:paraId="0A5B0B98" w14:textId="77777777" w:rsidR="00A36DAE" w:rsidRPr="00A36DAE" w:rsidRDefault="00A36DAE" w:rsidP="00A36DAE">
                      <w:pPr>
                        <w:numPr>
                          <w:ilvl w:val="0"/>
                          <w:numId w:val="1"/>
                        </w:numPr>
                        <w:tabs>
                          <w:tab w:val="clear" w:pos="1080"/>
                          <w:tab w:val="num" w:pos="426"/>
                        </w:tabs>
                        <w:ind w:hanging="938"/>
                        <w:jc w:val="both"/>
                        <w:rPr>
                          <w:rFonts w:ascii="Arial" w:hAnsi="Arial" w:cs="Arial"/>
                          <w:spacing w:val="-3"/>
                        </w:rPr>
                      </w:pPr>
                      <w:r w:rsidRPr="00A36DAE">
                        <w:rPr>
                          <w:rFonts w:ascii="Arial" w:hAnsi="Arial" w:cs="Arial"/>
                          <w:spacing w:val="-3"/>
                        </w:rPr>
                        <w:t>Flexibilidad.</w:t>
                      </w:r>
                    </w:p>
                    <w:p w14:paraId="61D88169" w14:textId="77777777" w:rsidR="00A36DAE" w:rsidRPr="00761350" w:rsidRDefault="00A36DAE" w:rsidP="00A36DAE">
                      <w:pPr>
                        <w:numPr>
                          <w:ilvl w:val="0"/>
                          <w:numId w:val="1"/>
                        </w:numPr>
                        <w:tabs>
                          <w:tab w:val="clear" w:pos="1080"/>
                          <w:tab w:val="num" w:pos="426"/>
                        </w:tabs>
                        <w:ind w:left="426" w:hanging="284"/>
                        <w:jc w:val="both"/>
                        <w:rPr>
                          <w:rFonts w:ascii="Arial" w:hAnsi="Arial" w:cs="Arial"/>
                          <w:sz w:val="22"/>
                          <w:szCs w:val="22"/>
                        </w:rPr>
                      </w:pPr>
                      <w:r w:rsidRPr="00A36DAE">
                        <w:rPr>
                          <w:rFonts w:ascii="Arial" w:hAnsi="Arial" w:cs="Arial"/>
                          <w:spacing w:val="-3"/>
                        </w:rPr>
                        <w:t>Tolerancia.</w:t>
                      </w:r>
                    </w:p>
                    <w:p w14:paraId="49E98604" w14:textId="77777777" w:rsidR="00A36DAE" w:rsidRPr="00761350" w:rsidRDefault="00A36DAE" w:rsidP="00A36DAE">
                      <w:pPr>
                        <w:rPr>
                          <w:rFonts w:ascii="Arial" w:hAnsi="Arial" w:cs="Arial"/>
                          <w:sz w:val="22"/>
                          <w:szCs w:val="22"/>
                        </w:rPr>
                      </w:pPr>
                    </w:p>
                  </w:txbxContent>
                </v:textbox>
              </v:shape>
            </w:pict>
          </mc:Fallback>
        </mc:AlternateContent>
      </w:r>
    </w:p>
    <w:p w14:paraId="33AADA8A" w14:textId="77777777" w:rsidR="00A36DAE" w:rsidRPr="002D0BA2" w:rsidRDefault="00A36DAE" w:rsidP="00A36DAE">
      <w:pPr>
        <w:jc w:val="both"/>
        <w:rPr>
          <w:rFonts w:ascii="Arial" w:hAnsi="Arial" w:cs="Arial"/>
          <w:spacing w:val="-3"/>
        </w:rPr>
      </w:pPr>
    </w:p>
    <w:p w14:paraId="3C8EAA16" w14:textId="77777777" w:rsidR="00A36DAE" w:rsidRPr="002D0BA2" w:rsidRDefault="00A36DAE" w:rsidP="00A36DAE">
      <w:pPr>
        <w:jc w:val="both"/>
        <w:rPr>
          <w:rFonts w:ascii="Arial" w:hAnsi="Arial" w:cs="Arial"/>
          <w:spacing w:val="-3"/>
        </w:rPr>
      </w:pPr>
    </w:p>
    <w:p w14:paraId="40BB00F9" w14:textId="61212E0A" w:rsidR="00A36DAE"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50F030D0" w14:textId="298D8D15" w:rsidR="00A36DAE"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366A1939" w14:textId="0F09AE5F" w:rsidR="00A36DAE"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01733A72" w14:textId="3C95E947" w:rsidR="00A36DAE" w:rsidRDefault="00A36DAE" w:rsidP="00A36DAE">
      <w:pPr>
        <w:pStyle w:val="Prrafodelista"/>
        <w:keepLines/>
        <w:tabs>
          <w:tab w:val="left" w:pos="-720"/>
        </w:tabs>
        <w:suppressAutoHyphens/>
        <w:spacing w:after="120"/>
        <w:ind w:left="420"/>
        <w:jc w:val="both"/>
        <w:rPr>
          <w:rFonts w:ascii="Arial" w:eastAsia="Times New Roman" w:hAnsi="Arial" w:cs="Arial"/>
          <w:b/>
          <w:bCs/>
          <w:sz w:val="24"/>
          <w:szCs w:val="24"/>
          <w:lang w:eastAsia="es-ES"/>
        </w:rPr>
      </w:pPr>
    </w:p>
    <w:p w14:paraId="711D3E25" w14:textId="77777777" w:rsidR="00A36DAE" w:rsidRPr="005B45CF" w:rsidRDefault="00A36DAE" w:rsidP="005B45CF">
      <w:pPr>
        <w:keepLines/>
        <w:tabs>
          <w:tab w:val="left" w:pos="-720"/>
        </w:tabs>
        <w:suppressAutoHyphens/>
        <w:spacing w:after="120"/>
        <w:jc w:val="both"/>
        <w:rPr>
          <w:rFonts w:ascii="Arial" w:hAnsi="Arial" w:cs="Arial"/>
          <w:b/>
          <w:bCs/>
        </w:rPr>
      </w:pPr>
    </w:p>
    <w:p w14:paraId="2B515AC1" w14:textId="57DD2E59" w:rsidR="009E5441" w:rsidRPr="00A36DAE" w:rsidRDefault="00D51266" w:rsidP="001E1066">
      <w:pPr>
        <w:pStyle w:val="Prrafodelista"/>
        <w:keepLines/>
        <w:numPr>
          <w:ilvl w:val="0"/>
          <w:numId w:val="23"/>
        </w:numPr>
        <w:tabs>
          <w:tab w:val="left" w:pos="-720"/>
        </w:tabs>
        <w:suppressAutoHyphens/>
        <w:spacing w:after="120"/>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Orientar el desarrollo de los </w:t>
      </w:r>
      <w:r w:rsidR="005F5952" w:rsidRPr="005F5952">
        <w:rPr>
          <w:rFonts w:ascii="Arial" w:eastAsia="Times New Roman" w:hAnsi="Arial" w:cs="Arial"/>
          <w:b/>
          <w:bCs/>
          <w:sz w:val="24"/>
          <w:szCs w:val="24"/>
          <w:lang w:eastAsia="es-ES"/>
        </w:rPr>
        <w:t>elementos facilitadores de la conducta creadora</w:t>
      </w:r>
    </w:p>
    <w:p w14:paraId="62FF338E" w14:textId="22210DBE" w:rsidR="009E5441" w:rsidRPr="002D0BA2" w:rsidRDefault="00A36DAE" w:rsidP="009E5441">
      <w:pPr>
        <w:jc w:val="both"/>
        <w:rPr>
          <w:rFonts w:ascii="Arial" w:hAnsi="Arial" w:cs="Arial"/>
          <w:spacing w:val="-3"/>
        </w:rPr>
      </w:pPr>
      <w:r>
        <w:rPr>
          <w:rFonts w:ascii="Arial" w:hAnsi="Arial" w:cs="Arial"/>
          <w:spacing w:val="-3"/>
        </w:rPr>
        <w:t xml:space="preserve">Los </w:t>
      </w:r>
      <w:r w:rsidR="009E5441" w:rsidRPr="00A36DAE">
        <w:rPr>
          <w:rFonts w:ascii="Arial" w:hAnsi="Arial" w:cs="Arial"/>
          <w:bCs/>
          <w:i/>
          <w:spacing w:val="-3"/>
        </w:rPr>
        <w:t xml:space="preserve">facilitadores de la conducta </w:t>
      </w:r>
      <w:r w:rsidR="00D51266" w:rsidRPr="00A36DAE">
        <w:rPr>
          <w:rFonts w:ascii="Arial" w:hAnsi="Arial" w:cs="Arial"/>
          <w:bCs/>
          <w:i/>
          <w:spacing w:val="-3"/>
        </w:rPr>
        <w:t>creadora</w:t>
      </w:r>
      <w:r w:rsidR="00D51266" w:rsidRPr="00A36DAE">
        <w:rPr>
          <w:rFonts w:ascii="Arial" w:hAnsi="Arial" w:cs="Arial"/>
          <w:bCs/>
          <w:spacing w:val="-3"/>
        </w:rPr>
        <w:t>,</w:t>
      </w:r>
      <w:r w:rsidR="00D51266" w:rsidRPr="002D0BA2">
        <w:rPr>
          <w:rFonts w:ascii="Arial" w:hAnsi="Arial" w:cs="Arial"/>
          <w:spacing w:val="-3"/>
        </w:rPr>
        <w:t xml:space="preserve"> </w:t>
      </w:r>
      <w:r w:rsidR="00D51266">
        <w:rPr>
          <w:rFonts w:ascii="Arial" w:hAnsi="Arial" w:cs="Arial"/>
          <w:spacing w:val="-3"/>
        </w:rPr>
        <w:t>identificado</w:t>
      </w:r>
      <w:r w:rsidR="009E5441" w:rsidRPr="002D0BA2">
        <w:rPr>
          <w:rFonts w:ascii="Arial" w:hAnsi="Arial" w:cs="Arial"/>
          <w:spacing w:val="-3"/>
        </w:rPr>
        <w:t xml:space="preserve"> como: elementos esenciales para el desarrollo de la creatividad son </w:t>
      </w:r>
      <w:r w:rsidR="00D51266">
        <w:rPr>
          <w:rFonts w:ascii="Arial" w:hAnsi="Arial" w:cs="Arial"/>
          <w:spacing w:val="-3"/>
        </w:rPr>
        <w:t>cuatro</w:t>
      </w:r>
      <w:r w:rsidR="009E5441" w:rsidRPr="002D0BA2">
        <w:rPr>
          <w:rFonts w:ascii="Arial" w:hAnsi="Arial" w:cs="Arial"/>
          <w:spacing w:val="-3"/>
        </w:rPr>
        <w:t>:</w:t>
      </w:r>
    </w:p>
    <w:p w14:paraId="7369BA68" w14:textId="77777777" w:rsidR="009E5441" w:rsidRPr="002D0BA2" w:rsidRDefault="009E5441" w:rsidP="009E5441">
      <w:pPr>
        <w:jc w:val="both"/>
        <w:rPr>
          <w:rFonts w:ascii="Arial" w:hAnsi="Arial" w:cs="Arial"/>
          <w:spacing w:val="-3"/>
        </w:rPr>
      </w:pPr>
    </w:p>
    <w:p w14:paraId="3A21103B" w14:textId="07CCDB55" w:rsidR="009E5441" w:rsidRPr="002D0BA2" w:rsidRDefault="00D51266" w:rsidP="009E5441">
      <w:pPr>
        <w:numPr>
          <w:ilvl w:val="0"/>
          <w:numId w:val="6"/>
        </w:numPr>
        <w:ind w:left="284" w:hanging="284"/>
        <w:jc w:val="both"/>
        <w:rPr>
          <w:rFonts w:ascii="Arial" w:hAnsi="Arial" w:cs="Arial"/>
          <w:spacing w:val="-3"/>
        </w:rPr>
      </w:pPr>
      <w:r>
        <w:rPr>
          <w:rFonts w:ascii="Arial" w:hAnsi="Arial" w:cs="Arial"/>
          <w:spacing w:val="-3"/>
        </w:rPr>
        <w:t>Fomento del c</w:t>
      </w:r>
      <w:r w:rsidR="009E5441" w:rsidRPr="002D0BA2">
        <w:rPr>
          <w:rFonts w:ascii="Arial" w:hAnsi="Arial" w:cs="Arial"/>
          <w:spacing w:val="-3"/>
        </w:rPr>
        <w:t>lima pedagógico creativo.</w:t>
      </w:r>
    </w:p>
    <w:p w14:paraId="65A668F0" w14:textId="69DFCDFA" w:rsidR="00D51266" w:rsidRDefault="00D51266" w:rsidP="000454F3">
      <w:pPr>
        <w:numPr>
          <w:ilvl w:val="0"/>
          <w:numId w:val="6"/>
        </w:numPr>
        <w:ind w:left="284" w:hanging="284"/>
        <w:jc w:val="both"/>
        <w:rPr>
          <w:rFonts w:ascii="Arial" w:hAnsi="Arial" w:cs="Arial"/>
          <w:spacing w:val="-3"/>
        </w:rPr>
      </w:pPr>
      <w:r w:rsidRPr="00D51266">
        <w:rPr>
          <w:rFonts w:ascii="Arial" w:hAnsi="Arial" w:cs="Arial"/>
          <w:spacing w:val="-3"/>
        </w:rPr>
        <w:t xml:space="preserve">Desarrollo de la creatividad a través de sus etapas </w:t>
      </w:r>
    </w:p>
    <w:p w14:paraId="283A9E23" w14:textId="46D9791C" w:rsidR="009E5441" w:rsidRPr="00D51266" w:rsidRDefault="00D51266" w:rsidP="000454F3">
      <w:pPr>
        <w:numPr>
          <w:ilvl w:val="0"/>
          <w:numId w:val="6"/>
        </w:numPr>
        <w:ind w:left="284" w:hanging="284"/>
        <w:jc w:val="both"/>
        <w:rPr>
          <w:rFonts w:ascii="Arial" w:hAnsi="Arial" w:cs="Arial"/>
          <w:spacing w:val="-3"/>
        </w:rPr>
      </w:pPr>
      <w:r>
        <w:rPr>
          <w:rFonts w:ascii="Arial" w:hAnsi="Arial" w:cs="Arial"/>
          <w:spacing w:val="-3"/>
        </w:rPr>
        <w:t xml:space="preserve">Estimular el desarrollo del </w:t>
      </w:r>
      <w:r w:rsidR="009E5441" w:rsidRPr="00D51266">
        <w:rPr>
          <w:rFonts w:ascii="Arial" w:hAnsi="Arial" w:cs="Arial"/>
          <w:spacing w:val="-3"/>
        </w:rPr>
        <w:t>Pensamiento creativo.</w:t>
      </w:r>
    </w:p>
    <w:p w14:paraId="6BD16706" w14:textId="72592B69" w:rsidR="009E5441" w:rsidRPr="002D0BA2" w:rsidRDefault="00D51266" w:rsidP="009E5441">
      <w:pPr>
        <w:numPr>
          <w:ilvl w:val="0"/>
          <w:numId w:val="6"/>
        </w:numPr>
        <w:ind w:left="284" w:hanging="284"/>
        <w:jc w:val="both"/>
        <w:rPr>
          <w:rFonts w:ascii="Arial" w:hAnsi="Arial" w:cs="Arial"/>
          <w:spacing w:val="-3"/>
        </w:rPr>
      </w:pPr>
      <w:r>
        <w:rPr>
          <w:rFonts w:ascii="Arial" w:hAnsi="Arial" w:cs="Arial"/>
          <w:spacing w:val="-3"/>
        </w:rPr>
        <w:t xml:space="preserve">Estimular el desarrollo del </w:t>
      </w:r>
      <w:r w:rsidR="009E5441" w:rsidRPr="002D0BA2">
        <w:rPr>
          <w:rFonts w:ascii="Arial" w:hAnsi="Arial" w:cs="Arial"/>
          <w:spacing w:val="-3"/>
        </w:rPr>
        <w:t>Aprendizaje creativo.</w:t>
      </w:r>
    </w:p>
    <w:p w14:paraId="1753DEB3" w14:textId="2A8509A0" w:rsidR="009E5441" w:rsidRPr="002D0BA2" w:rsidRDefault="009E5441" w:rsidP="00D51266">
      <w:pPr>
        <w:jc w:val="both"/>
        <w:rPr>
          <w:rFonts w:ascii="Arial" w:hAnsi="Arial" w:cs="Arial"/>
          <w:spacing w:val="-3"/>
        </w:rPr>
      </w:pPr>
    </w:p>
    <w:p w14:paraId="4C5455D8" w14:textId="465DD5F6" w:rsidR="009E5441" w:rsidRPr="00E228D5" w:rsidRDefault="00E228D5" w:rsidP="00040B7A">
      <w:pPr>
        <w:pStyle w:val="Prrafodelista"/>
        <w:numPr>
          <w:ilvl w:val="0"/>
          <w:numId w:val="25"/>
        </w:numPr>
        <w:tabs>
          <w:tab w:val="left" w:pos="360"/>
        </w:tabs>
        <w:jc w:val="both"/>
        <w:rPr>
          <w:rFonts w:ascii="Arial" w:hAnsi="Arial" w:cs="Arial"/>
          <w:b/>
          <w:bCs/>
          <w:spacing w:val="-3"/>
          <w:sz w:val="24"/>
          <w:szCs w:val="24"/>
        </w:rPr>
      </w:pPr>
      <w:r w:rsidRPr="00E228D5">
        <w:rPr>
          <w:rFonts w:ascii="Arial" w:hAnsi="Arial" w:cs="Arial"/>
          <w:b/>
          <w:bCs/>
          <w:spacing w:val="-3"/>
          <w:sz w:val="24"/>
          <w:szCs w:val="24"/>
        </w:rPr>
        <w:t xml:space="preserve">Fomento del </w:t>
      </w:r>
      <w:r w:rsidR="009E5441" w:rsidRPr="00E228D5">
        <w:rPr>
          <w:rFonts w:ascii="Arial" w:hAnsi="Arial" w:cs="Arial"/>
          <w:b/>
          <w:bCs/>
          <w:spacing w:val="-3"/>
          <w:sz w:val="24"/>
          <w:szCs w:val="24"/>
        </w:rPr>
        <w:t xml:space="preserve">clima </w:t>
      </w:r>
      <w:r w:rsidRPr="00E228D5">
        <w:rPr>
          <w:rFonts w:ascii="Arial" w:hAnsi="Arial" w:cs="Arial"/>
          <w:b/>
          <w:bCs/>
          <w:spacing w:val="-3"/>
          <w:sz w:val="24"/>
          <w:szCs w:val="24"/>
        </w:rPr>
        <w:t xml:space="preserve">pedagógico </w:t>
      </w:r>
      <w:r w:rsidR="009E5441" w:rsidRPr="00E228D5">
        <w:rPr>
          <w:rFonts w:ascii="Arial" w:hAnsi="Arial" w:cs="Arial"/>
          <w:b/>
          <w:bCs/>
          <w:spacing w:val="-3"/>
          <w:sz w:val="24"/>
          <w:szCs w:val="24"/>
        </w:rPr>
        <w:t xml:space="preserve">creativo </w:t>
      </w:r>
    </w:p>
    <w:p w14:paraId="5897CBE6" w14:textId="126A705C" w:rsidR="00040B7A" w:rsidRPr="00E228D5" w:rsidRDefault="00040B7A" w:rsidP="00040B7A">
      <w:pPr>
        <w:tabs>
          <w:tab w:val="left" w:pos="360"/>
        </w:tabs>
        <w:jc w:val="both"/>
        <w:rPr>
          <w:rFonts w:ascii="Arial" w:eastAsiaTheme="minorHAnsi" w:hAnsi="Arial" w:cs="Arial"/>
          <w:spacing w:val="-3"/>
          <w:lang w:eastAsia="en-US"/>
        </w:rPr>
      </w:pPr>
      <w:r w:rsidRPr="00E228D5">
        <w:rPr>
          <w:rFonts w:ascii="Arial" w:eastAsiaTheme="minorHAnsi" w:hAnsi="Arial" w:cs="Arial"/>
          <w:spacing w:val="-3"/>
          <w:lang w:eastAsia="en-US"/>
        </w:rPr>
        <w:t>Runco (2014)</w:t>
      </w:r>
      <w:r w:rsidR="00786D18" w:rsidRPr="00E228D5">
        <w:rPr>
          <w:rFonts w:ascii="Arial" w:eastAsiaTheme="minorHAnsi" w:hAnsi="Arial" w:cs="Arial"/>
          <w:spacing w:val="-3"/>
          <w:lang w:eastAsia="en-US"/>
        </w:rPr>
        <w:t xml:space="preserve"> </w:t>
      </w:r>
      <w:r w:rsidRPr="00E228D5">
        <w:rPr>
          <w:rFonts w:ascii="Arial" w:eastAsiaTheme="minorHAnsi" w:hAnsi="Arial" w:cs="Arial"/>
          <w:spacing w:val="-3"/>
          <w:lang w:eastAsia="en-US"/>
        </w:rPr>
        <w:t>plantea que se debe propiciar una actitud favorable hacia la creatividad y apoyar al estudiante de manera que se solidifique su seguridad y confianza, para lo cual debe generarse un clima positivo y constructivo.</w:t>
      </w:r>
    </w:p>
    <w:p w14:paraId="09659E95" w14:textId="77777777" w:rsidR="00E228D5" w:rsidRPr="00040B7A" w:rsidRDefault="00E228D5" w:rsidP="00040B7A">
      <w:pPr>
        <w:tabs>
          <w:tab w:val="left" w:pos="360"/>
        </w:tabs>
        <w:jc w:val="both"/>
        <w:rPr>
          <w:rFonts w:ascii="Arial" w:eastAsiaTheme="minorHAnsi" w:hAnsi="Arial" w:cs="Arial"/>
          <w:spacing w:val="-3"/>
          <w:sz w:val="22"/>
          <w:szCs w:val="22"/>
          <w:lang w:eastAsia="en-US"/>
        </w:rPr>
      </w:pPr>
    </w:p>
    <w:p w14:paraId="5A6E139D" w14:textId="03E59862" w:rsidR="009E5441" w:rsidRPr="002D0BA2" w:rsidRDefault="009E5441" w:rsidP="009E5441">
      <w:pPr>
        <w:tabs>
          <w:tab w:val="left" w:pos="1410"/>
        </w:tabs>
        <w:jc w:val="both"/>
        <w:rPr>
          <w:rFonts w:ascii="Arial" w:hAnsi="Arial" w:cs="Arial"/>
          <w:spacing w:val="-3"/>
        </w:rPr>
      </w:pPr>
      <w:r w:rsidRPr="002D0BA2">
        <w:rPr>
          <w:rFonts w:ascii="Arial" w:hAnsi="Arial" w:cs="Arial"/>
          <w:spacing w:val="-3"/>
        </w:rPr>
        <w:t>“El clima pedagógico creativo, constituye un  tipo especial de comunicación entre el profesor y los estudiantes que propicia un ambiente adecuado para la libertad de pensamiento con responsabilidad, donde los estudiantes aprenden sin temores y desarrollan la imaginación y el aprendizaje,  promueve el grupo creativo y la participación y relación grupal entre sus miembros,  para permitir el desarrollo de un aprendizaje mediado por verdaderos intereses y necesidades, que en el orden profesional y personal manifiestan, los estudiantes”</w:t>
      </w:r>
      <w:r w:rsidR="00110D9A" w:rsidRPr="00110D9A">
        <w:rPr>
          <w:rFonts w:ascii="Arial" w:hAnsi="Arial" w:cs="Arial"/>
          <w:spacing w:val="-3"/>
        </w:rPr>
        <w:t xml:space="preserve"> </w:t>
      </w:r>
      <w:r w:rsidR="00110D9A">
        <w:rPr>
          <w:rFonts w:ascii="Arial" w:hAnsi="Arial" w:cs="Arial"/>
          <w:spacing w:val="-3"/>
        </w:rPr>
        <w:t>López (2005)</w:t>
      </w:r>
      <w:r w:rsidRPr="002D0BA2">
        <w:rPr>
          <w:rFonts w:ascii="Arial" w:hAnsi="Arial" w:cs="Arial"/>
          <w:spacing w:val="-3"/>
        </w:rPr>
        <w:t xml:space="preserve"> </w:t>
      </w:r>
    </w:p>
    <w:p w14:paraId="4BF34733" w14:textId="77777777" w:rsidR="009E5441" w:rsidRPr="002D0BA2" w:rsidRDefault="009E5441" w:rsidP="009E5441">
      <w:pPr>
        <w:pStyle w:val="Textoindependiente3"/>
        <w:spacing w:after="0"/>
        <w:jc w:val="both"/>
        <w:rPr>
          <w:rFonts w:ascii="Arial" w:hAnsi="Arial" w:cs="Arial"/>
          <w:spacing w:val="-3"/>
          <w:sz w:val="24"/>
          <w:szCs w:val="24"/>
        </w:rPr>
      </w:pPr>
      <w:r w:rsidRPr="002D0BA2">
        <w:rPr>
          <w:rFonts w:ascii="Arial" w:hAnsi="Arial" w:cs="Arial"/>
          <w:spacing w:val="-3"/>
          <w:sz w:val="24"/>
          <w:szCs w:val="24"/>
        </w:rPr>
        <w:t xml:space="preserve"> </w:t>
      </w:r>
    </w:p>
    <w:p w14:paraId="7D6048CF" w14:textId="44FFF162" w:rsidR="00E228D5" w:rsidRPr="00572114" w:rsidRDefault="00E228D5" w:rsidP="007E2ECD">
      <w:pPr>
        <w:pStyle w:val="Prrafodelista"/>
        <w:numPr>
          <w:ilvl w:val="0"/>
          <w:numId w:val="25"/>
        </w:numPr>
        <w:jc w:val="both"/>
        <w:rPr>
          <w:rFonts w:ascii="Arial" w:hAnsi="Arial" w:cs="Arial"/>
          <w:b/>
          <w:bCs/>
          <w:spacing w:val="-3"/>
        </w:rPr>
      </w:pPr>
      <w:r w:rsidRPr="00572114">
        <w:rPr>
          <w:rFonts w:ascii="Arial" w:hAnsi="Arial" w:cs="Arial"/>
          <w:b/>
          <w:bCs/>
          <w:spacing w:val="-3"/>
        </w:rPr>
        <w:t xml:space="preserve">Desarrollo de la creatividad a través de sus etapas </w:t>
      </w:r>
    </w:p>
    <w:p w14:paraId="338EA2BC" w14:textId="02D6F4FF" w:rsidR="009E5441" w:rsidRPr="002D0BA2" w:rsidRDefault="003553ED" w:rsidP="003553ED">
      <w:pPr>
        <w:widowControl w:val="0"/>
        <w:ind w:right="-54"/>
        <w:jc w:val="both"/>
        <w:rPr>
          <w:rFonts w:ascii="Arial" w:hAnsi="Arial" w:cs="Arial"/>
          <w:spacing w:val="-3"/>
        </w:rPr>
      </w:pPr>
      <w:r>
        <w:rPr>
          <w:rFonts w:ascii="Arial" w:hAnsi="Arial" w:cs="Arial"/>
          <w:spacing w:val="-3"/>
        </w:rPr>
        <w:t xml:space="preserve">La OPFC </w:t>
      </w:r>
      <w:r w:rsidR="009E5441" w:rsidRPr="002D0BA2">
        <w:rPr>
          <w:rFonts w:ascii="Arial" w:hAnsi="Arial" w:cs="Arial"/>
          <w:spacing w:val="-3"/>
        </w:rPr>
        <w:t xml:space="preserve">debe desarrollarse en el proceso de enseñanza aprendizaje de manera </w:t>
      </w:r>
      <w:r w:rsidR="009E5441" w:rsidRPr="002D0BA2">
        <w:rPr>
          <w:rFonts w:ascii="Arial" w:hAnsi="Arial" w:cs="Arial"/>
          <w:spacing w:val="-3"/>
        </w:rPr>
        <w:lastRenderedPageBreak/>
        <w:t>consciente y organizada a través de varias etapas a lo largo de cada curso escolar.</w:t>
      </w:r>
    </w:p>
    <w:p w14:paraId="0205D128" w14:textId="08432D7B" w:rsidR="007C74D8" w:rsidRPr="002D0BA2" w:rsidRDefault="007C74D8" w:rsidP="007C74D8">
      <w:pPr>
        <w:keepLines/>
        <w:tabs>
          <w:tab w:val="num" w:pos="360"/>
        </w:tabs>
        <w:spacing w:after="120"/>
        <w:ind w:right="-79"/>
        <w:jc w:val="both"/>
        <w:rPr>
          <w:rFonts w:ascii="Arial" w:hAnsi="Arial" w:cs="Arial"/>
          <w:spacing w:val="-3"/>
        </w:rPr>
      </w:pPr>
      <w:r w:rsidRPr="002D0BA2">
        <w:rPr>
          <w:rFonts w:ascii="Arial" w:hAnsi="Arial" w:cs="Arial"/>
          <w:spacing w:val="-3"/>
        </w:rPr>
        <w:t>La primera etapa (</w:t>
      </w:r>
      <w:r w:rsidRPr="003553ED">
        <w:rPr>
          <w:rFonts w:ascii="Arial" w:hAnsi="Arial" w:cs="Arial"/>
          <w:i/>
          <w:iCs/>
          <w:spacing w:val="-3"/>
        </w:rPr>
        <w:t xml:space="preserve">etapa de </w:t>
      </w:r>
      <w:r w:rsidR="003553ED" w:rsidRPr="003553ED">
        <w:rPr>
          <w:rFonts w:ascii="Arial" w:hAnsi="Arial" w:cs="Arial"/>
          <w:i/>
          <w:iCs/>
          <w:spacing w:val="-3"/>
        </w:rPr>
        <w:t>preparación</w:t>
      </w:r>
      <w:r w:rsidR="003553ED" w:rsidRPr="002D0BA2">
        <w:rPr>
          <w:rFonts w:ascii="Arial" w:hAnsi="Arial" w:cs="Arial"/>
          <w:spacing w:val="-3"/>
        </w:rPr>
        <w:t>)</w:t>
      </w:r>
      <w:r w:rsidR="003553ED">
        <w:rPr>
          <w:rFonts w:ascii="Arial" w:hAnsi="Arial" w:cs="Arial"/>
          <w:spacing w:val="-3"/>
        </w:rPr>
        <w:t xml:space="preserve"> </w:t>
      </w:r>
      <w:r w:rsidR="003553ED" w:rsidRPr="002D0BA2">
        <w:rPr>
          <w:rFonts w:ascii="Arial" w:hAnsi="Arial" w:cs="Arial"/>
          <w:spacing w:val="-3"/>
        </w:rPr>
        <w:t>prepara</w:t>
      </w:r>
      <w:r w:rsidRPr="002D0BA2">
        <w:rPr>
          <w:rFonts w:ascii="Arial" w:hAnsi="Arial" w:cs="Arial"/>
          <w:spacing w:val="-3"/>
        </w:rPr>
        <w:t xml:space="preserve"> a los estudiantes para enfrentarse </w:t>
      </w:r>
      <w:r w:rsidR="003553ED">
        <w:rPr>
          <w:rFonts w:ascii="Arial" w:hAnsi="Arial" w:cs="Arial"/>
          <w:spacing w:val="-3"/>
        </w:rPr>
        <w:t>el</w:t>
      </w:r>
      <w:r w:rsidRPr="002D0BA2">
        <w:rPr>
          <w:rFonts w:ascii="Arial" w:hAnsi="Arial" w:cs="Arial"/>
          <w:spacing w:val="-3"/>
        </w:rPr>
        <w:t xml:space="preserve"> PFC conscientemente se caracteriza por que los estudiantes se familiarizan con el objeto de la profesión y con los modos de actuación, lo que permite diagnosticar los elementos y rasgos de la creatividad necesarios en </w:t>
      </w:r>
      <w:r w:rsidR="003553ED">
        <w:rPr>
          <w:rFonts w:ascii="Arial" w:hAnsi="Arial" w:cs="Arial"/>
          <w:spacing w:val="-3"/>
        </w:rPr>
        <w:t>la O</w:t>
      </w:r>
      <w:r w:rsidRPr="002D0BA2">
        <w:rPr>
          <w:rFonts w:ascii="Arial" w:hAnsi="Arial" w:cs="Arial"/>
          <w:spacing w:val="-3"/>
        </w:rPr>
        <w:t xml:space="preserve">PFC en relación con las actividades docentes, laborales e investigativas. Igualmente </w:t>
      </w:r>
      <w:r w:rsidR="000C20B3" w:rsidRPr="002D0BA2">
        <w:rPr>
          <w:rFonts w:ascii="Arial" w:hAnsi="Arial" w:cs="Arial"/>
          <w:spacing w:val="-3"/>
        </w:rPr>
        <w:t>se identifican</w:t>
      </w:r>
      <w:r w:rsidRPr="002D0BA2">
        <w:rPr>
          <w:rFonts w:ascii="Arial" w:hAnsi="Arial" w:cs="Arial"/>
          <w:spacing w:val="-3"/>
        </w:rPr>
        <w:t xml:space="preserve"> con las esferas de actuación, lo que   estimula el desarrollo de motivaciones por la profesión, a la vez que propicia el desarrollo de la creatividad en aquellas esferas que </w:t>
      </w:r>
      <w:r w:rsidR="00040B7A" w:rsidRPr="002D0BA2">
        <w:rPr>
          <w:rFonts w:ascii="Arial" w:hAnsi="Arial" w:cs="Arial"/>
          <w:spacing w:val="-3"/>
        </w:rPr>
        <w:t>coinciden con</w:t>
      </w:r>
      <w:r w:rsidRPr="002D0BA2">
        <w:rPr>
          <w:rFonts w:ascii="Arial" w:hAnsi="Arial" w:cs="Arial"/>
          <w:spacing w:val="-3"/>
        </w:rPr>
        <w:t xml:space="preserve"> su vocación y se inicia el desarrollo de aquellos elementos y rasgos de la creatividad necesarios para asumir con éxito acciones y operaciones creativas</w:t>
      </w:r>
      <w:r w:rsidR="003553ED">
        <w:rPr>
          <w:rFonts w:ascii="Arial" w:hAnsi="Arial" w:cs="Arial"/>
          <w:spacing w:val="-3"/>
        </w:rPr>
        <w:t xml:space="preserve"> desde el uso de las plataformas </w:t>
      </w:r>
      <w:r w:rsidR="00073408">
        <w:rPr>
          <w:rFonts w:ascii="Arial" w:hAnsi="Arial" w:cs="Arial"/>
          <w:spacing w:val="-3"/>
        </w:rPr>
        <w:t>interactivas</w:t>
      </w:r>
      <w:r w:rsidRPr="002D0BA2">
        <w:rPr>
          <w:rFonts w:ascii="Arial" w:hAnsi="Arial" w:cs="Arial"/>
          <w:spacing w:val="-3"/>
        </w:rPr>
        <w:t>.</w:t>
      </w:r>
    </w:p>
    <w:p w14:paraId="34358A41" w14:textId="552286CD" w:rsidR="007C74D8" w:rsidRPr="002D0BA2" w:rsidRDefault="007C74D8" w:rsidP="007C74D8">
      <w:pPr>
        <w:keepLines/>
        <w:spacing w:after="120"/>
        <w:ind w:right="-79"/>
        <w:jc w:val="both"/>
        <w:rPr>
          <w:rFonts w:ascii="Arial" w:hAnsi="Arial" w:cs="Arial"/>
          <w:spacing w:val="-3"/>
        </w:rPr>
      </w:pPr>
      <w:r w:rsidRPr="002D0BA2">
        <w:rPr>
          <w:rFonts w:ascii="Arial" w:hAnsi="Arial" w:cs="Arial"/>
          <w:spacing w:val="-3"/>
        </w:rPr>
        <w:t xml:space="preserve">La segunda etapa,  </w:t>
      </w:r>
      <w:r w:rsidR="003553ED">
        <w:rPr>
          <w:rFonts w:ascii="Arial" w:hAnsi="Arial" w:cs="Arial"/>
          <w:spacing w:val="-3"/>
        </w:rPr>
        <w:t>(</w:t>
      </w:r>
      <w:r w:rsidR="003553ED" w:rsidRPr="003553ED">
        <w:rPr>
          <w:rFonts w:ascii="Arial" w:hAnsi="Arial" w:cs="Arial"/>
          <w:i/>
          <w:iCs/>
          <w:spacing w:val="-3"/>
        </w:rPr>
        <w:t xml:space="preserve">etapa </w:t>
      </w:r>
      <w:r w:rsidRPr="003553ED">
        <w:rPr>
          <w:rFonts w:ascii="Arial" w:hAnsi="Arial" w:cs="Arial"/>
          <w:i/>
          <w:iCs/>
          <w:spacing w:val="-3"/>
        </w:rPr>
        <w:t>de desarrollo</w:t>
      </w:r>
      <w:r w:rsidR="003553ED">
        <w:rPr>
          <w:rFonts w:ascii="Arial" w:hAnsi="Arial" w:cs="Arial"/>
          <w:i/>
          <w:iCs/>
          <w:spacing w:val="-3"/>
        </w:rPr>
        <w:t>)</w:t>
      </w:r>
      <w:r w:rsidRPr="002D0BA2">
        <w:rPr>
          <w:rFonts w:ascii="Arial" w:hAnsi="Arial" w:cs="Arial"/>
          <w:spacing w:val="-3"/>
        </w:rPr>
        <w:t xml:space="preserve"> </w:t>
      </w:r>
      <w:r w:rsidR="003553ED">
        <w:rPr>
          <w:rFonts w:ascii="Arial" w:hAnsi="Arial" w:cs="Arial"/>
          <w:spacing w:val="-3"/>
        </w:rPr>
        <w:t xml:space="preserve"> </w:t>
      </w:r>
      <w:r w:rsidRPr="002D0BA2">
        <w:rPr>
          <w:rFonts w:ascii="Arial" w:hAnsi="Arial" w:cs="Arial"/>
          <w:spacing w:val="-3"/>
        </w:rPr>
        <w:t>los estudiantes se  identifican mucho más, con el objeto de trabajo del profesional y por tanto con los campos de acción, lo que propicia el desarrollo de los conocimientos, habilidades y capacidades para la actividad práctica transformadora</w:t>
      </w:r>
      <w:r w:rsidR="000C20B3">
        <w:rPr>
          <w:rFonts w:ascii="Arial" w:hAnsi="Arial" w:cs="Arial"/>
          <w:spacing w:val="-3"/>
        </w:rPr>
        <w:t xml:space="preserve"> que fueron previamente identificados como invariantes</w:t>
      </w:r>
      <w:r w:rsidRPr="002D0BA2">
        <w:rPr>
          <w:rFonts w:ascii="Arial" w:hAnsi="Arial" w:cs="Arial"/>
          <w:spacing w:val="-3"/>
        </w:rPr>
        <w:t>, junto a las actitudes y valores creativos en relación con los modos de actuación, se identifican y relacionan con los problemas de la profesión, lo que exige la necesidad de perfeccionar el aprendizaje significativo y desarrollador en aras de lograr el aprendizaje creativo y se desarrollan a plenitud los elementos y rasgos de la creatividad necesarios en los estudiantes bajo un clima pedagógico creativo y en función de los modos de actuación, esferas de actuación, campos de acción y problemas de la profesión.</w:t>
      </w:r>
    </w:p>
    <w:p w14:paraId="0505A53A" w14:textId="77777777" w:rsidR="007C74D8" w:rsidRPr="002D0BA2" w:rsidRDefault="007C74D8" w:rsidP="007C74D8">
      <w:pPr>
        <w:keepLines/>
        <w:tabs>
          <w:tab w:val="num" w:pos="360"/>
        </w:tabs>
        <w:spacing w:after="120"/>
        <w:ind w:right="-79"/>
        <w:jc w:val="both"/>
        <w:rPr>
          <w:rFonts w:ascii="Arial" w:hAnsi="Arial" w:cs="Arial"/>
          <w:spacing w:val="-3"/>
        </w:rPr>
      </w:pPr>
      <w:r w:rsidRPr="002D0BA2">
        <w:rPr>
          <w:rFonts w:ascii="Arial" w:hAnsi="Arial" w:cs="Arial"/>
          <w:spacing w:val="-3"/>
        </w:rPr>
        <w:t>La tercera etapa, (</w:t>
      </w:r>
      <w:r w:rsidRPr="000C20B3">
        <w:rPr>
          <w:rFonts w:ascii="Arial" w:hAnsi="Arial" w:cs="Arial"/>
          <w:i/>
          <w:iCs/>
          <w:spacing w:val="-3"/>
        </w:rPr>
        <w:t>consolidación y evaluación)</w:t>
      </w:r>
      <w:r w:rsidRPr="002D0BA2">
        <w:rPr>
          <w:rFonts w:ascii="Arial" w:hAnsi="Arial" w:cs="Arial"/>
          <w:spacing w:val="-3"/>
        </w:rPr>
        <w:t xml:space="preserve"> abarca los últimos semestres de la carrera y se caracteriza porque aquí se consolidan los elementos y rasgos de la creatividad necesarios en los estudiantes, los que deben mostrar un desarrollo significativo en la producción creativa, la innovación y la ingeniosidad para contribuir con eficiencia a la solución de los problemas de la profesión con los que ya se enfrentan a través del componente laboral, los estudiantes logran el aprendizaje y el pensamiento creativo, se logra la integración de los modos de actuación en el desempeño de las actividades profesionales. </w:t>
      </w:r>
    </w:p>
    <w:p w14:paraId="636414B6" w14:textId="77777777" w:rsidR="00E228D5" w:rsidRDefault="009E5441" w:rsidP="00E228D5">
      <w:pPr>
        <w:tabs>
          <w:tab w:val="left" w:pos="1410"/>
        </w:tabs>
        <w:ind w:left="426"/>
        <w:jc w:val="both"/>
        <w:rPr>
          <w:rFonts w:ascii="Arial" w:hAnsi="Arial" w:cs="Arial"/>
          <w:b/>
          <w:bCs/>
          <w:spacing w:val="-3"/>
        </w:rPr>
      </w:pPr>
      <w:r w:rsidRPr="00E228D5">
        <w:rPr>
          <w:rFonts w:ascii="Arial" w:hAnsi="Arial" w:cs="Arial"/>
          <w:b/>
          <w:bCs/>
          <w:spacing w:val="-3"/>
        </w:rPr>
        <w:t>3- Estimular el desarrollo del pensamiento creativo</w:t>
      </w:r>
    </w:p>
    <w:p w14:paraId="49067986" w14:textId="77777777" w:rsidR="00E228D5" w:rsidRDefault="00E228D5" w:rsidP="00E228D5">
      <w:pPr>
        <w:tabs>
          <w:tab w:val="left" w:pos="1410"/>
        </w:tabs>
        <w:jc w:val="both"/>
        <w:rPr>
          <w:rFonts w:ascii="Arial" w:hAnsi="Arial" w:cs="Arial"/>
          <w:b/>
          <w:bCs/>
          <w:spacing w:val="-3"/>
        </w:rPr>
      </w:pPr>
    </w:p>
    <w:p w14:paraId="6CDC9E2A" w14:textId="77777777" w:rsidR="00E228D5" w:rsidRDefault="009E5441" w:rsidP="00E228D5">
      <w:pPr>
        <w:tabs>
          <w:tab w:val="left" w:pos="1410"/>
        </w:tabs>
        <w:jc w:val="both"/>
        <w:rPr>
          <w:rFonts w:ascii="Arial" w:hAnsi="Arial" w:cs="Arial"/>
          <w:spacing w:val="-3"/>
        </w:rPr>
      </w:pPr>
      <w:r w:rsidRPr="002D0BA2">
        <w:rPr>
          <w:rFonts w:ascii="Arial" w:hAnsi="Arial" w:cs="Arial"/>
          <w:spacing w:val="-3"/>
        </w:rPr>
        <w:t xml:space="preserve">El pensamiento tiene su base en necesidades y motivos que impelen al hombre a actuar de diversas maneras en tanto constituye un proceso psíquico mediato y generalizado, socialmente condicionado e indisolublemente ligado al lenguaje y dirigido a la búsqueda de lo nuevo que descubre lo común y esencial de un grupo de objetos y fenómenos. (Nuñez de Villavicencio 2000). </w:t>
      </w:r>
    </w:p>
    <w:p w14:paraId="07F8E673" w14:textId="77777777" w:rsidR="00E228D5" w:rsidRDefault="00E228D5" w:rsidP="00E228D5">
      <w:pPr>
        <w:tabs>
          <w:tab w:val="left" w:pos="1410"/>
        </w:tabs>
        <w:jc w:val="both"/>
        <w:rPr>
          <w:rFonts w:ascii="Arial" w:hAnsi="Arial" w:cs="Arial"/>
          <w:spacing w:val="-3"/>
        </w:rPr>
      </w:pPr>
    </w:p>
    <w:p w14:paraId="76BCE08D" w14:textId="72AD7562" w:rsidR="009E5441" w:rsidRDefault="009E5441" w:rsidP="00E228D5">
      <w:pPr>
        <w:tabs>
          <w:tab w:val="left" w:pos="1410"/>
        </w:tabs>
        <w:jc w:val="both"/>
        <w:rPr>
          <w:rFonts w:ascii="Arial" w:hAnsi="Arial" w:cs="Arial"/>
          <w:spacing w:val="-3"/>
        </w:rPr>
      </w:pPr>
      <w:r w:rsidRPr="002D0BA2">
        <w:rPr>
          <w:rFonts w:ascii="Arial" w:hAnsi="Arial" w:cs="Arial"/>
          <w:spacing w:val="-3"/>
        </w:rPr>
        <w:t xml:space="preserve">Vigotsky advertía que "la creatividad depende de la capacidad combinatoria ejercida en esta actividad de dar forma material </w:t>
      </w:r>
      <w:r w:rsidR="00D020C7">
        <w:rPr>
          <w:rFonts w:ascii="Arial" w:hAnsi="Arial" w:cs="Arial"/>
          <w:spacing w:val="-3"/>
        </w:rPr>
        <w:t>a</w:t>
      </w:r>
      <w:r w:rsidRPr="002D0BA2">
        <w:rPr>
          <w:rFonts w:ascii="Arial" w:hAnsi="Arial" w:cs="Arial"/>
          <w:spacing w:val="-3"/>
        </w:rPr>
        <w:t xml:space="preserve"> frutos de la imaginación</w:t>
      </w:r>
      <w:r w:rsidRPr="00110D9A">
        <w:rPr>
          <w:rFonts w:ascii="Arial" w:hAnsi="Arial" w:cs="Arial"/>
          <w:spacing w:val="-3"/>
        </w:rPr>
        <w:t>"</w:t>
      </w:r>
      <w:r w:rsidR="00110D9A" w:rsidRPr="00110D9A">
        <w:rPr>
          <w:rFonts w:ascii="Arial" w:hAnsi="Arial" w:cs="Arial"/>
          <w:spacing w:val="-3"/>
        </w:rPr>
        <w:t xml:space="preserve"> </w:t>
      </w:r>
      <w:r w:rsidR="00110D9A" w:rsidRPr="00110D9A">
        <w:rPr>
          <w:rFonts w:ascii="Arial" w:hAnsi="Arial" w:cs="Arial"/>
        </w:rPr>
        <w:t>Mertens Leonard</w:t>
      </w:r>
      <w:r w:rsidR="00110D9A" w:rsidRPr="002D0BA2">
        <w:rPr>
          <w:rFonts w:ascii="Arial" w:hAnsi="Arial" w:cs="Arial"/>
          <w:spacing w:val="-3"/>
        </w:rPr>
        <w:t xml:space="preserve"> </w:t>
      </w:r>
      <w:r w:rsidR="00110D9A">
        <w:rPr>
          <w:rFonts w:ascii="Arial" w:hAnsi="Arial" w:cs="Arial"/>
          <w:spacing w:val="-3"/>
        </w:rPr>
        <w:t>(1996</w:t>
      </w:r>
      <w:r w:rsidR="00984FA8">
        <w:rPr>
          <w:rFonts w:ascii="Arial" w:hAnsi="Arial" w:cs="Arial"/>
          <w:spacing w:val="-3"/>
        </w:rPr>
        <w:t xml:space="preserve">) </w:t>
      </w:r>
      <w:r w:rsidRPr="002D0BA2">
        <w:rPr>
          <w:rFonts w:ascii="Arial" w:hAnsi="Arial" w:cs="Arial"/>
          <w:spacing w:val="-3"/>
        </w:rPr>
        <w:t xml:space="preserve">y deviene del desarrollo del pensamiento divergente y convergente. </w:t>
      </w:r>
      <w:r w:rsidR="00110D9A" w:rsidRPr="00110D9A">
        <w:rPr>
          <w:rFonts w:ascii="Arial" w:hAnsi="Arial" w:cs="Arial"/>
          <w:spacing w:val="-3"/>
        </w:rPr>
        <w:t>De Bono</w:t>
      </w:r>
      <w:r w:rsidR="00110D9A" w:rsidRPr="002D0BA2">
        <w:rPr>
          <w:rFonts w:ascii="Arial" w:hAnsi="Arial" w:cs="Arial"/>
          <w:spacing w:val="-3"/>
        </w:rPr>
        <w:t xml:space="preserve"> </w:t>
      </w:r>
      <w:r w:rsidR="00110D9A">
        <w:rPr>
          <w:rFonts w:ascii="Arial" w:hAnsi="Arial" w:cs="Arial"/>
          <w:spacing w:val="-3"/>
        </w:rPr>
        <w:t>(1991) y</w:t>
      </w:r>
      <w:r w:rsidRPr="002D0BA2">
        <w:rPr>
          <w:rFonts w:ascii="Arial" w:hAnsi="Arial" w:cs="Arial"/>
          <w:spacing w:val="-3"/>
        </w:rPr>
        <w:t xml:space="preserve">, </w:t>
      </w:r>
      <w:r w:rsidR="00110D9A" w:rsidRPr="00110D9A">
        <w:rPr>
          <w:rFonts w:ascii="Arial" w:hAnsi="Arial" w:cs="Arial"/>
          <w:spacing w:val="-3"/>
        </w:rPr>
        <w:t xml:space="preserve">López (2005). </w:t>
      </w:r>
    </w:p>
    <w:p w14:paraId="037D25DE" w14:textId="77777777" w:rsidR="00E228D5" w:rsidRPr="00E228D5" w:rsidRDefault="00E228D5" w:rsidP="00E228D5">
      <w:pPr>
        <w:tabs>
          <w:tab w:val="left" w:pos="1410"/>
        </w:tabs>
        <w:jc w:val="both"/>
        <w:rPr>
          <w:rFonts w:ascii="Arial" w:hAnsi="Arial" w:cs="Arial"/>
          <w:b/>
          <w:bCs/>
          <w:spacing w:val="-3"/>
        </w:rPr>
      </w:pPr>
    </w:p>
    <w:p w14:paraId="74663738" w14:textId="73227376" w:rsidR="00D020C7" w:rsidRDefault="00D020C7" w:rsidP="009E5441">
      <w:pPr>
        <w:pStyle w:val="Textoindependiente3"/>
        <w:tabs>
          <w:tab w:val="left" w:pos="9900"/>
        </w:tabs>
        <w:ind w:right="72"/>
        <w:jc w:val="both"/>
        <w:rPr>
          <w:rFonts w:ascii="Arial" w:hAnsi="Arial" w:cs="Arial"/>
          <w:spacing w:val="-3"/>
          <w:sz w:val="24"/>
          <w:szCs w:val="24"/>
        </w:rPr>
      </w:pPr>
      <w:r w:rsidRPr="00D020C7">
        <w:rPr>
          <w:rFonts w:ascii="Arial" w:hAnsi="Arial" w:cs="Arial"/>
          <w:spacing w:val="-3"/>
          <w:sz w:val="24"/>
          <w:szCs w:val="24"/>
        </w:rPr>
        <w:t>Como parte de un pensamiento crítico, el razonamiento posibilita "inferir y razonar hipótesis, relacionar rasgos, causas y consecuencias que den sentido al objeto pensado y al contexto con el que este se relaciona"</w:t>
      </w:r>
      <w:r w:rsidR="00984FA8" w:rsidRPr="00984FA8">
        <w:rPr>
          <w:rFonts w:ascii="Arial" w:hAnsi="Arial" w:cs="Arial"/>
          <w:spacing w:val="-3"/>
          <w:sz w:val="24"/>
          <w:szCs w:val="24"/>
        </w:rPr>
        <w:t xml:space="preserve"> Jaimes A, (2016)</w:t>
      </w:r>
      <w:r w:rsidRPr="00D020C7">
        <w:rPr>
          <w:rFonts w:ascii="Arial" w:hAnsi="Arial" w:cs="Arial"/>
          <w:spacing w:val="-3"/>
          <w:sz w:val="24"/>
          <w:szCs w:val="24"/>
        </w:rPr>
        <w:t>.</w:t>
      </w:r>
      <w:r>
        <w:rPr>
          <w:rFonts w:ascii="Arial" w:hAnsi="Arial" w:cs="Arial"/>
          <w:spacing w:val="-3"/>
          <w:sz w:val="24"/>
          <w:szCs w:val="24"/>
        </w:rPr>
        <w:t xml:space="preserve"> </w:t>
      </w:r>
      <w:r w:rsidRPr="00D020C7">
        <w:rPr>
          <w:rFonts w:ascii="Arial" w:hAnsi="Arial" w:cs="Arial"/>
          <w:spacing w:val="-3"/>
          <w:sz w:val="24"/>
          <w:szCs w:val="24"/>
        </w:rPr>
        <w:t xml:space="preserve">Esto ofrece mayor posibilidad </w:t>
      </w:r>
      <w:r w:rsidRPr="00D020C7">
        <w:rPr>
          <w:rFonts w:ascii="Arial" w:hAnsi="Arial" w:cs="Arial"/>
          <w:spacing w:val="-3"/>
          <w:sz w:val="24"/>
          <w:szCs w:val="24"/>
        </w:rPr>
        <w:lastRenderedPageBreak/>
        <w:t>de autonomía en los sujetos, lo cual les permite dominar el contexto en el que se desenvuelven</w:t>
      </w:r>
    </w:p>
    <w:p w14:paraId="646CC744" w14:textId="2DBE8F94" w:rsidR="00E228D5" w:rsidRPr="002D0BA2" w:rsidRDefault="00E228D5" w:rsidP="009E5441">
      <w:pPr>
        <w:pStyle w:val="Textoindependiente3"/>
        <w:tabs>
          <w:tab w:val="left" w:pos="9900"/>
        </w:tabs>
        <w:ind w:right="72"/>
        <w:jc w:val="both"/>
        <w:rPr>
          <w:rFonts w:ascii="Arial" w:hAnsi="Arial" w:cs="Arial"/>
          <w:spacing w:val="-3"/>
          <w:sz w:val="24"/>
          <w:szCs w:val="24"/>
        </w:rPr>
      </w:pPr>
      <w:r>
        <w:rPr>
          <w:rFonts w:ascii="Arial" w:hAnsi="Arial" w:cs="Arial"/>
          <w:spacing w:val="-3"/>
          <w:sz w:val="24"/>
          <w:szCs w:val="24"/>
        </w:rPr>
        <w:t>El entrenamiento y desarrollo intencionado del pensamiento convergente y divergente a través de los métodos y formas preconcebidos por el docente, mediados por el uso de plataformas interactivas, ofrece la oportunidad de dar solución a las diversas problemáticas planteadas en las tareas docentes haciendo uso indistintamente de cada tipo de pensamiento, abriendo las puertas de esta manera al pensamiento creativo, de manera que el pensamiento creativo no es más que la posibilidad que tiene el sujeto de solucionar diversas problemáticas a través del pensamiento convergente y divergente López (2005)</w:t>
      </w:r>
    </w:p>
    <w:p w14:paraId="46FF6B05" w14:textId="5AFBDE5C" w:rsidR="009E5441" w:rsidRPr="002D0BA2" w:rsidRDefault="009E5441" w:rsidP="009E5441">
      <w:pPr>
        <w:tabs>
          <w:tab w:val="left" w:pos="1410"/>
        </w:tabs>
        <w:jc w:val="both"/>
        <w:rPr>
          <w:rFonts w:ascii="Arial" w:hAnsi="Arial" w:cs="Arial"/>
          <w:spacing w:val="-3"/>
        </w:rPr>
      </w:pPr>
      <w:r w:rsidRPr="002D0BA2">
        <w:rPr>
          <w:rFonts w:ascii="Arial" w:hAnsi="Arial" w:cs="Arial"/>
          <w:spacing w:val="-3"/>
        </w:rPr>
        <w:t>4</w:t>
      </w:r>
      <w:r w:rsidRPr="00E228D5">
        <w:rPr>
          <w:rFonts w:ascii="Arial" w:hAnsi="Arial" w:cs="Arial"/>
          <w:b/>
          <w:bCs/>
          <w:spacing w:val="-3"/>
        </w:rPr>
        <w:t xml:space="preserve">- </w:t>
      </w:r>
      <w:r w:rsidR="003F474D" w:rsidRPr="00E228D5">
        <w:rPr>
          <w:rFonts w:ascii="Arial" w:hAnsi="Arial" w:cs="Arial"/>
          <w:b/>
          <w:bCs/>
          <w:spacing w:val="-3"/>
        </w:rPr>
        <w:t>Estimular el desarrollo d</w:t>
      </w:r>
      <w:r w:rsidRPr="00E228D5">
        <w:rPr>
          <w:rFonts w:ascii="Arial" w:hAnsi="Arial" w:cs="Arial"/>
          <w:b/>
          <w:bCs/>
          <w:spacing w:val="-3"/>
        </w:rPr>
        <w:t xml:space="preserve">el </w:t>
      </w:r>
      <w:r w:rsidRPr="00E228D5">
        <w:rPr>
          <w:rFonts w:ascii="Arial" w:hAnsi="Arial" w:cs="Arial"/>
          <w:b/>
          <w:bCs/>
          <w:iCs/>
          <w:spacing w:val="-3"/>
        </w:rPr>
        <w:t>aprendizaje creativo</w:t>
      </w:r>
      <w:r w:rsidR="00E228D5">
        <w:rPr>
          <w:rFonts w:ascii="Arial" w:hAnsi="Arial" w:cs="Arial"/>
          <w:spacing w:val="-3"/>
        </w:rPr>
        <w:t xml:space="preserve">. </w:t>
      </w:r>
      <w:r w:rsidR="00984FA8" w:rsidRPr="00984FA8">
        <w:rPr>
          <w:rFonts w:ascii="Arial" w:hAnsi="Arial" w:cs="Arial"/>
        </w:rPr>
        <w:t>Alcántara</w:t>
      </w:r>
      <w:r w:rsidR="00984FA8" w:rsidRPr="002D0BA2">
        <w:rPr>
          <w:rStyle w:val="Refdenotaalpie"/>
          <w:rFonts w:ascii="Arial" w:hAnsi="Arial" w:cs="Arial"/>
          <w:spacing w:val="-3"/>
        </w:rPr>
        <w:t xml:space="preserve"> </w:t>
      </w:r>
      <w:r w:rsidR="00984FA8">
        <w:rPr>
          <w:rFonts w:ascii="Arial" w:hAnsi="Arial" w:cs="Arial"/>
          <w:spacing w:val="-3"/>
        </w:rPr>
        <w:t xml:space="preserve"> (2003), López (2005)</w:t>
      </w:r>
    </w:p>
    <w:p w14:paraId="4FB98AF0" w14:textId="77777777" w:rsidR="009E5441" w:rsidRPr="002D0BA2" w:rsidRDefault="009E5441" w:rsidP="009E5441">
      <w:pPr>
        <w:jc w:val="both"/>
        <w:rPr>
          <w:rFonts w:ascii="Arial" w:hAnsi="Arial" w:cs="Arial"/>
          <w:b/>
          <w:spacing w:val="-3"/>
        </w:rPr>
      </w:pPr>
    </w:p>
    <w:p w14:paraId="4BE63295" w14:textId="592F53C5" w:rsidR="00295269" w:rsidRDefault="00E228D5" w:rsidP="009E5441">
      <w:pPr>
        <w:jc w:val="both"/>
        <w:rPr>
          <w:rFonts w:ascii="Arial" w:hAnsi="Arial" w:cs="Arial"/>
          <w:spacing w:val="-3"/>
        </w:rPr>
      </w:pPr>
      <w:r>
        <w:rPr>
          <w:rFonts w:ascii="Arial" w:hAnsi="Arial" w:cs="Arial"/>
          <w:spacing w:val="-3"/>
        </w:rPr>
        <w:t>Por su parte el aprendizaje creativo es fruto de una transito</w:t>
      </w:r>
      <w:r w:rsidR="00295269">
        <w:rPr>
          <w:rFonts w:ascii="Arial" w:hAnsi="Arial" w:cs="Arial"/>
          <w:spacing w:val="-3"/>
        </w:rPr>
        <w:t xml:space="preserve"> paulatino y entrenado del aprendizaje significativo y desarrollador.</w:t>
      </w:r>
    </w:p>
    <w:p w14:paraId="07AD9E03" w14:textId="77777777" w:rsidR="00295269" w:rsidRDefault="00295269" w:rsidP="009E5441">
      <w:pPr>
        <w:jc w:val="both"/>
        <w:rPr>
          <w:rFonts w:ascii="Arial" w:hAnsi="Arial" w:cs="Arial"/>
          <w:spacing w:val="-3"/>
        </w:rPr>
      </w:pPr>
    </w:p>
    <w:p w14:paraId="22AA6521" w14:textId="3AB5DDB5" w:rsidR="00295269" w:rsidRDefault="00295269" w:rsidP="009E5441">
      <w:pPr>
        <w:jc w:val="both"/>
        <w:rPr>
          <w:rFonts w:ascii="Arial" w:hAnsi="Arial" w:cs="Arial"/>
          <w:spacing w:val="-3"/>
        </w:rPr>
      </w:pPr>
      <w:r>
        <w:rPr>
          <w:rFonts w:ascii="Arial" w:hAnsi="Arial" w:cs="Arial"/>
          <w:spacing w:val="-3"/>
        </w:rPr>
        <w:t>Lograr la orientación de la creatividad, significa también lograr que los estudiantes aprendan de manera significativa y desarrolladora. Los procesos interactivos que suceden en el proceso de aprendizaje significativo y desarrollador implican un desarrollo de la creatividad en el sujeto que aprende, ello demanda una preparación didáctica por parte del docente de alta exigencia.</w:t>
      </w:r>
    </w:p>
    <w:p w14:paraId="7B105E3E" w14:textId="77777777" w:rsidR="00295269" w:rsidRDefault="00295269" w:rsidP="009E5441">
      <w:pPr>
        <w:jc w:val="both"/>
        <w:rPr>
          <w:rFonts w:ascii="Arial" w:hAnsi="Arial" w:cs="Arial"/>
          <w:spacing w:val="-3"/>
        </w:rPr>
      </w:pPr>
    </w:p>
    <w:p w14:paraId="2706FFB3" w14:textId="5A8BAC91" w:rsidR="00295269" w:rsidRDefault="00295269" w:rsidP="009E5441">
      <w:pPr>
        <w:jc w:val="both"/>
        <w:rPr>
          <w:rFonts w:ascii="Arial" w:hAnsi="Arial" w:cs="Arial"/>
          <w:spacing w:val="-3"/>
        </w:rPr>
      </w:pPr>
      <w:r>
        <w:rPr>
          <w:rFonts w:ascii="Arial" w:hAnsi="Arial" w:cs="Arial"/>
          <w:spacing w:val="-3"/>
        </w:rPr>
        <w:t>Por tanto, o</w:t>
      </w:r>
      <w:r w:rsidR="00DE28F5">
        <w:rPr>
          <w:rFonts w:ascii="Arial" w:hAnsi="Arial" w:cs="Arial"/>
          <w:spacing w:val="-3"/>
        </w:rPr>
        <w:t xml:space="preserve">rientar el desarrollo de la creatividad desde el aprendizaje creativo, constituye </w:t>
      </w:r>
      <w:r w:rsidR="00AF0BB5">
        <w:rPr>
          <w:rFonts w:ascii="Arial" w:hAnsi="Arial" w:cs="Arial"/>
          <w:spacing w:val="-3"/>
        </w:rPr>
        <w:t>un resultado</w:t>
      </w:r>
      <w:r w:rsidR="00DE28F5">
        <w:rPr>
          <w:rFonts w:ascii="Arial" w:hAnsi="Arial" w:cs="Arial"/>
          <w:spacing w:val="-3"/>
        </w:rPr>
        <w:t xml:space="preserve"> de todos los elementos que intervienen en la orientación de la creatividad del estudiante universitario en las nuevas condiciones de </w:t>
      </w:r>
      <w:r w:rsidR="003B7A8A">
        <w:rPr>
          <w:rFonts w:ascii="Arial" w:hAnsi="Arial" w:cs="Arial"/>
          <w:spacing w:val="-3"/>
        </w:rPr>
        <w:t>distanciamiento</w:t>
      </w:r>
      <w:r w:rsidR="00DE28F5">
        <w:rPr>
          <w:rFonts w:ascii="Arial" w:hAnsi="Arial" w:cs="Arial"/>
          <w:spacing w:val="-3"/>
        </w:rPr>
        <w:t xml:space="preserve"> social</w:t>
      </w:r>
      <w:r>
        <w:rPr>
          <w:rFonts w:ascii="Arial" w:hAnsi="Arial" w:cs="Arial"/>
          <w:spacing w:val="-3"/>
        </w:rPr>
        <w:t>.</w:t>
      </w:r>
    </w:p>
    <w:p w14:paraId="68F28B12" w14:textId="77777777" w:rsidR="00295269" w:rsidRDefault="00295269" w:rsidP="009E5441">
      <w:pPr>
        <w:jc w:val="both"/>
        <w:rPr>
          <w:rFonts w:ascii="Arial" w:hAnsi="Arial" w:cs="Arial"/>
          <w:spacing w:val="-3"/>
        </w:rPr>
      </w:pPr>
    </w:p>
    <w:p w14:paraId="152E4B16" w14:textId="0E1744FE" w:rsidR="00984FA8" w:rsidRDefault="00295269" w:rsidP="00572114">
      <w:pPr>
        <w:jc w:val="both"/>
        <w:rPr>
          <w:rFonts w:ascii="Arial" w:hAnsi="Arial" w:cs="Arial"/>
          <w:b/>
        </w:rPr>
      </w:pPr>
      <w:r>
        <w:rPr>
          <w:rFonts w:ascii="Arial" w:hAnsi="Arial" w:cs="Arial"/>
          <w:spacing w:val="-3"/>
        </w:rPr>
        <w:t xml:space="preserve">Hay que </w:t>
      </w:r>
      <w:r w:rsidR="0090163E">
        <w:rPr>
          <w:rFonts w:ascii="Arial" w:hAnsi="Arial" w:cs="Arial"/>
          <w:spacing w:val="-3"/>
        </w:rPr>
        <w:t>colocar</w:t>
      </w:r>
      <w:r>
        <w:rPr>
          <w:rFonts w:ascii="Arial" w:hAnsi="Arial" w:cs="Arial"/>
          <w:spacing w:val="-3"/>
        </w:rPr>
        <w:t xml:space="preserve"> al estudiante en posibilidad </w:t>
      </w:r>
      <w:r w:rsidR="00263F89">
        <w:rPr>
          <w:rFonts w:ascii="Arial" w:hAnsi="Arial" w:cs="Arial"/>
          <w:spacing w:val="-3"/>
        </w:rPr>
        <w:t>de</w:t>
      </w:r>
      <w:r>
        <w:rPr>
          <w:rFonts w:ascii="Arial" w:hAnsi="Arial" w:cs="Arial"/>
          <w:spacing w:val="-3"/>
        </w:rPr>
        <w:t xml:space="preserve"> </w:t>
      </w:r>
      <w:r w:rsidR="00AF0BB5">
        <w:rPr>
          <w:rFonts w:ascii="Arial" w:hAnsi="Arial" w:cs="Arial"/>
          <w:spacing w:val="-3"/>
        </w:rPr>
        <w:t>aplicar</w:t>
      </w:r>
      <w:r w:rsidR="0090163E">
        <w:rPr>
          <w:rFonts w:ascii="Arial" w:hAnsi="Arial" w:cs="Arial"/>
          <w:spacing w:val="-3"/>
        </w:rPr>
        <w:t>,</w:t>
      </w:r>
      <w:r w:rsidR="00AF0BB5">
        <w:rPr>
          <w:rFonts w:ascii="Arial" w:hAnsi="Arial" w:cs="Arial"/>
          <w:spacing w:val="-3"/>
        </w:rPr>
        <w:t xml:space="preserve"> </w:t>
      </w:r>
      <w:r w:rsidR="00263F89">
        <w:rPr>
          <w:rFonts w:ascii="Arial" w:hAnsi="Arial" w:cs="Arial"/>
          <w:spacing w:val="-3"/>
        </w:rPr>
        <w:t>en función del proceso de formación profesional</w:t>
      </w:r>
      <w:r w:rsidR="0090163E">
        <w:rPr>
          <w:rFonts w:ascii="Arial" w:hAnsi="Arial" w:cs="Arial"/>
          <w:spacing w:val="-3"/>
        </w:rPr>
        <w:t>,</w:t>
      </w:r>
      <w:r w:rsidR="00AF0BB5">
        <w:rPr>
          <w:rFonts w:ascii="Arial" w:hAnsi="Arial" w:cs="Arial"/>
          <w:spacing w:val="-3"/>
        </w:rPr>
        <w:t xml:space="preserve"> los rasgos de la creatividad </w:t>
      </w:r>
      <w:r w:rsidR="0090163E">
        <w:rPr>
          <w:rFonts w:ascii="Arial" w:hAnsi="Arial" w:cs="Arial"/>
          <w:spacing w:val="-3"/>
        </w:rPr>
        <w:t>sobre la base del logro de u</w:t>
      </w:r>
      <w:r w:rsidR="00AF0BB5">
        <w:rPr>
          <w:rFonts w:ascii="Arial" w:hAnsi="Arial" w:cs="Arial"/>
          <w:spacing w:val="-3"/>
        </w:rPr>
        <w:t>n clima favorable creativo, lo que supone haber transitado por cada una de las etapas de formación de la creatividad bajo la orientación y la guía de</w:t>
      </w:r>
      <w:r w:rsidR="0090163E">
        <w:rPr>
          <w:rFonts w:ascii="Arial" w:hAnsi="Arial" w:cs="Arial"/>
          <w:spacing w:val="-3"/>
        </w:rPr>
        <w:t xml:space="preserve">l docente. Por su parte </w:t>
      </w:r>
      <w:r w:rsidR="00786D18">
        <w:rPr>
          <w:rFonts w:ascii="Arial" w:hAnsi="Arial" w:cs="Arial"/>
          <w:spacing w:val="-3"/>
        </w:rPr>
        <w:t>este deberá</w:t>
      </w:r>
      <w:r w:rsidR="0090163E">
        <w:rPr>
          <w:rFonts w:ascii="Arial" w:hAnsi="Arial" w:cs="Arial"/>
          <w:spacing w:val="-3"/>
        </w:rPr>
        <w:t xml:space="preserve"> estar </w:t>
      </w:r>
      <w:r w:rsidR="00AF0BB5">
        <w:rPr>
          <w:rFonts w:ascii="Arial" w:hAnsi="Arial" w:cs="Arial"/>
          <w:spacing w:val="-3"/>
        </w:rPr>
        <w:t xml:space="preserve">preparado para asumir </w:t>
      </w:r>
      <w:r w:rsidR="00572114">
        <w:rPr>
          <w:rFonts w:ascii="Arial" w:hAnsi="Arial" w:cs="Arial"/>
          <w:spacing w:val="-3"/>
        </w:rPr>
        <w:t>la dirección</w:t>
      </w:r>
      <w:r w:rsidR="00AF0BB5">
        <w:rPr>
          <w:rFonts w:ascii="Arial" w:hAnsi="Arial" w:cs="Arial"/>
          <w:spacing w:val="-3"/>
        </w:rPr>
        <w:t xml:space="preserve"> de la docencia a distancia</w:t>
      </w:r>
      <w:r w:rsidR="0090163E">
        <w:rPr>
          <w:rFonts w:ascii="Arial" w:hAnsi="Arial" w:cs="Arial"/>
          <w:spacing w:val="-3"/>
        </w:rPr>
        <w:t xml:space="preserve">, </w:t>
      </w:r>
      <w:r w:rsidR="00AF0BB5">
        <w:rPr>
          <w:rFonts w:ascii="Arial" w:hAnsi="Arial" w:cs="Arial"/>
          <w:spacing w:val="-3"/>
        </w:rPr>
        <w:t>bajo nuevas condiciones y mediada por plataformas interactivas</w:t>
      </w:r>
      <w:r w:rsidR="0090163E">
        <w:rPr>
          <w:rFonts w:ascii="Arial" w:hAnsi="Arial" w:cs="Arial"/>
          <w:spacing w:val="-3"/>
        </w:rPr>
        <w:t xml:space="preserve">, lo que supone </w:t>
      </w:r>
      <w:r w:rsidR="00AF0BB5">
        <w:rPr>
          <w:rFonts w:ascii="Arial" w:hAnsi="Arial" w:cs="Arial"/>
          <w:spacing w:val="-3"/>
        </w:rPr>
        <w:t>pone</w:t>
      </w:r>
      <w:r w:rsidR="0090163E">
        <w:rPr>
          <w:rFonts w:ascii="Arial" w:hAnsi="Arial" w:cs="Arial"/>
          <w:spacing w:val="-3"/>
        </w:rPr>
        <w:t>r</w:t>
      </w:r>
      <w:r w:rsidR="00AF0BB5">
        <w:rPr>
          <w:rFonts w:ascii="Arial" w:hAnsi="Arial" w:cs="Arial"/>
          <w:spacing w:val="-3"/>
        </w:rPr>
        <w:t xml:space="preserve"> en ventaja al estudiante frente al proceso de formación profesional</w:t>
      </w:r>
      <w:r w:rsidR="0090163E">
        <w:rPr>
          <w:rFonts w:ascii="Arial" w:hAnsi="Arial" w:cs="Arial"/>
          <w:spacing w:val="-3"/>
        </w:rPr>
        <w:t>.</w:t>
      </w:r>
    </w:p>
    <w:p w14:paraId="1551FE51" w14:textId="77777777" w:rsidR="00984FA8" w:rsidRPr="00177FC2" w:rsidRDefault="00984FA8" w:rsidP="009E5441">
      <w:pPr>
        <w:keepLines/>
        <w:spacing w:after="120"/>
        <w:jc w:val="both"/>
        <w:rPr>
          <w:rFonts w:ascii="Arial" w:hAnsi="Arial" w:cs="Arial"/>
          <w:b/>
        </w:rPr>
      </w:pPr>
    </w:p>
    <w:p w14:paraId="19172025" w14:textId="77777777" w:rsidR="009E5441" w:rsidRPr="00177FC2" w:rsidRDefault="009E5441" w:rsidP="009E5441">
      <w:pPr>
        <w:keepLines/>
        <w:spacing w:after="120"/>
        <w:jc w:val="both"/>
        <w:rPr>
          <w:rFonts w:ascii="Arial" w:hAnsi="Arial" w:cs="Arial"/>
          <w:b/>
        </w:rPr>
      </w:pPr>
      <w:r w:rsidRPr="00177FC2">
        <w:rPr>
          <w:rFonts w:ascii="Arial" w:hAnsi="Arial" w:cs="Arial"/>
          <w:b/>
        </w:rPr>
        <w:t>III. Conclusiones.</w:t>
      </w:r>
    </w:p>
    <w:p w14:paraId="2738EC08" w14:textId="77777777" w:rsidR="009E5441" w:rsidRPr="00177FC2" w:rsidRDefault="009E5441" w:rsidP="009E5441">
      <w:pPr>
        <w:keepLines/>
        <w:spacing w:after="120"/>
        <w:jc w:val="both"/>
        <w:rPr>
          <w:rFonts w:ascii="Arial" w:hAnsi="Arial" w:cs="Arial"/>
        </w:rPr>
      </w:pPr>
    </w:p>
    <w:p w14:paraId="4DC3B869" w14:textId="6C409464" w:rsidR="009E5441" w:rsidRDefault="00273679" w:rsidP="009E5441">
      <w:pPr>
        <w:keepLines/>
        <w:spacing w:after="120"/>
        <w:jc w:val="both"/>
        <w:rPr>
          <w:rFonts w:ascii="Arial" w:hAnsi="Arial" w:cs="Arial"/>
        </w:rPr>
      </w:pPr>
      <w:r>
        <w:rPr>
          <w:rFonts w:ascii="Arial" w:hAnsi="Arial" w:cs="Arial"/>
        </w:rPr>
        <w:t xml:space="preserve">El proceso de formación </w:t>
      </w:r>
      <w:r w:rsidR="00521A65">
        <w:rPr>
          <w:rFonts w:ascii="Arial" w:hAnsi="Arial" w:cs="Arial"/>
        </w:rPr>
        <w:t>profesional se</w:t>
      </w:r>
      <w:r w:rsidR="0022344C">
        <w:rPr>
          <w:rFonts w:ascii="Arial" w:hAnsi="Arial" w:cs="Arial"/>
        </w:rPr>
        <w:t xml:space="preserve"> desarrolla bajo las n</w:t>
      </w:r>
      <w:r>
        <w:rPr>
          <w:rFonts w:ascii="Arial" w:hAnsi="Arial" w:cs="Arial"/>
        </w:rPr>
        <w:t xml:space="preserve">uevas condiciones de </w:t>
      </w:r>
      <w:r w:rsidR="0022344C">
        <w:rPr>
          <w:rFonts w:ascii="Arial" w:hAnsi="Arial" w:cs="Arial"/>
        </w:rPr>
        <w:t>distanciamiento</w:t>
      </w:r>
      <w:r>
        <w:rPr>
          <w:rFonts w:ascii="Arial" w:hAnsi="Arial" w:cs="Arial"/>
        </w:rPr>
        <w:t xml:space="preserve"> social</w:t>
      </w:r>
      <w:r w:rsidR="0022344C">
        <w:rPr>
          <w:rFonts w:ascii="Arial" w:hAnsi="Arial" w:cs="Arial"/>
        </w:rPr>
        <w:t xml:space="preserve"> considerando la</w:t>
      </w:r>
      <w:r w:rsidR="003B7A8A">
        <w:rPr>
          <w:rFonts w:ascii="Arial" w:hAnsi="Arial" w:cs="Arial"/>
        </w:rPr>
        <w:t xml:space="preserve"> orientación de</w:t>
      </w:r>
      <w:r w:rsidR="009E5441" w:rsidRPr="00177FC2">
        <w:rPr>
          <w:rFonts w:ascii="Arial" w:hAnsi="Arial" w:cs="Arial"/>
        </w:rPr>
        <w:t xml:space="preserve">l proceso de formación de la creatividad desde </w:t>
      </w:r>
      <w:r w:rsidR="003B7A8A">
        <w:rPr>
          <w:rFonts w:ascii="Arial" w:hAnsi="Arial" w:cs="Arial"/>
        </w:rPr>
        <w:t>las adecuaciones curriculares donde se implican</w:t>
      </w:r>
      <w:r w:rsidR="0022344C">
        <w:rPr>
          <w:rFonts w:ascii="Arial" w:hAnsi="Arial" w:cs="Arial"/>
        </w:rPr>
        <w:t xml:space="preserve"> acciones de selección de </w:t>
      </w:r>
      <w:r w:rsidR="003B7A8A">
        <w:rPr>
          <w:rFonts w:ascii="Arial" w:hAnsi="Arial" w:cs="Arial"/>
        </w:rPr>
        <w:t>los objetivos y los contenidos, haciendo énfasis en los</w:t>
      </w:r>
      <w:r w:rsidR="009E5441" w:rsidRPr="00177FC2">
        <w:rPr>
          <w:rFonts w:ascii="Arial" w:hAnsi="Arial" w:cs="Arial"/>
        </w:rPr>
        <w:t xml:space="preserve"> métodos, medios</w:t>
      </w:r>
      <w:r w:rsidR="003B7A8A">
        <w:rPr>
          <w:rFonts w:ascii="Arial" w:hAnsi="Arial" w:cs="Arial"/>
        </w:rPr>
        <w:t xml:space="preserve">, </w:t>
      </w:r>
      <w:r>
        <w:rPr>
          <w:rFonts w:ascii="Arial" w:hAnsi="Arial" w:cs="Arial"/>
        </w:rPr>
        <w:t xml:space="preserve">las </w:t>
      </w:r>
      <w:r w:rsidRPr="00177FC2">
        <w:rPr>
          <w:rFonts w:ascii="Arial" w:hAnsi="Arial" w:cs="Arial"/>
        </w:rPr>
        <w:t>formas</w:t>
      </w:r>
      <w:r w:rsidR="009E5441" w:rsidRPr="00177FC2">
        <w:rPr>
          <w:rFonts w:ascii="Arial" w:hAnsi="Arial" w:cs="Arial"/>
        </w:rPr>
        <w:t xml:space="preserve"> organizativas </w:t>
      </w:r>
      <w:r w:rsidR="003B7A8A">
        <w:rPr>
          <w:rFonts w:ascii="Arial" w:hAnsi="Arial" w:cs="Arial"/>
        </w:rPr>
        <w:t xml:space="preserve">y la evaluación </w:t>
      </w:r>
      <w:r w:rsidR="0022344C">
        <w:rPr>
          <w:rFonts w:ascii="Arial" w:hAnsi="Arial" w:cs="Arial"/>
        </w:rPr>
        <w:t>que propicien el proceso de enseñanza aprendizaje desde la distancia, a través de las plataformas interactivas</w:t>
      </w:r>
      <w:r w:rsidR="003B7A8A">
        <w:rPr>
          <w:rFonts w:ascii="Arial" w:hAnsi="Arial" w:cs="Arial"/>
        </w:rPr>
        <w:t>.</w:t>
      </w:r>
    </w:p>
    <w:p w14:paraId="6CC61839" w14:textId="5785E32E" w:rsidR="009E5441" w:rsidRPr="00177FC2" w:rsidRDefault="00521A65" w:rsidP="00572114">
      <w:pPr>
        <w:keepLines/>
        <w:tabs>
          <w:tab w:val="left" w:pos="-720"/>
        </w:tabs>
        <w:suppressAutoHyphens/>
        <w:spacing w:after="120"/>
        <w:jc w:val="both"/>
        <w:rPr>
          <w:lang w:val="es-ES_tradnl"/>
        </w:rPr>
      </w:pPr>
      <w:r w:rsidRPr="00521A65">
        <w:rPr>
          <w:rFonts w:ascii="Arial" w:hAnsi="Arial" w:cs="Arial"/>
        </w:rPr>
        <w:t>La OPFC se logra en la integración de sus invariantes con el desarrollo de los elementos facilitadores de la conducta creadora</w:t>
      </w:r>
      <w:r>
        <w:rPr>
          <w:rFonts w:ascii="Arial" w:hAnsi="Arial" w:cs="Arial"/>
        </w:rPr>
        <w:t>.</w:t>
      </w:r>
    </w:p>
    <w:p w14:paraId="069C313B" w14:textId="77777777" w:rsidR="009E5441" w:rsidRPr="00177FC2" w:rsidRDefault="009E5441" w:rsidP="009E5441">
      <w:pPr>
        <w:pStyle w:val="Ttulo"/>
        <w:jc w:val="left"/>
        <w:rPr>
          <w:b w:val="0"/>
          <w:bCs w:val="0"/>
          <w:sz w:val="24"/>
        </w:rPr>
      </w:pPr>
      <w:r w:rsidRPr="00177FC2">
        <w:rPr>
          <w:sz w:val="24"/>
        </w:rPr>
        <w:br w:type="page"/>
      </w:r>
      <w:r w:rsidRPr="00177FC2">
        <w:rPr>
          <w:b w:val="0"/>
          <w:bCs w:val="0"/>
          <w:sz w:val="24"/>
        </w:rPr>
        <w:lastRenderedPageBreak/>
        <w:t xml:space="preserve"> </w:t>
      </w:r>
    </w:p>
    <w:p w14:paraId="311954EA" w14:textId="77777777" w:rsidR="009E5441" w:rsidRPr="00177FC2" w:rsidRDefault="009E5441" w:rsidP="009E5441">
      <w:pPr>
        <w:pStyle w:val="Ttulo"/>
        <w:jc w:val="left"/>
        <w:rPr>
          <w:b w:val="0"/>
          <w:bCs w:val="0"/>
          <w:sz w:val="24"/>
        </w:rPr>
      </w:pPr>
    </w:p>
    <w:p w14:paraId="33DB5C7E" w14:textId="21B0E4EC" w:rsidR="009E5441" w:rsidRPr="00177FC2" w:rsidRDefault="009E5441" w:rsidP="009E5441">
      <w:pPr>
        <w:tabs>
          <w:tab w:val="left" w:pos="720"/>
        </w:tabs>
        <w:ind w:left="720" w:hanging="720"/>
        <w:jc w:val="both"/>
        <w:rPr>
          <w:rFonts w:ascii="Arial" w:hAnsi="Arial" w:cs="Arial"/>
          <w:b/>
          <w:bCs/>
        </w:rPr>
      </w:pPr>
      <w:r w:rsidRPr="00177FC2">
        <w:rPr>
          <w:rFonts w:ascii="Arial" w:hAnsi="Arial" w:cs="Arial"/>
          <w:b/>
          <w:bCs/>
        </w:rPr>
        <w:t xml:space="preserve">IV. </w:t>
      </w:r>
      <w:r w:rsidR="00984FA8">
        <w:rPr>
          <w:rFonts w:ascii="Arial" w:hAnsi="Arial" w:cs="Arial"/>
          <w:b/>
          <w:bCs/>
        </w:rPr>
        <w:t xml:space="preserve">Referencia </w:t>
      </w:r>
      <w:r w:rsidR="005B45CF">
        <w:rPr>
          <w:rFonts w:ascii="Arial" w:hAnsi="Arial" w:cs="Arial"/>
          <w:b/>
          <w:bCs/>
        </w:rPr>
        <w:t>bibliográfica</w:t>
      </w:r>
      <w:r w:rsidRPr="00177FC2">
        <w:rPr>
          <w:rFonts w:ascii="Arial" w:hAnsi="Arial" w:cs="Arial"/>
          <w:b/>
          <w:bCs/>
        </w:rPr>
        <w:t>:</w:t>
      </w:r>
    </w:p>
    <w:p w14:paraId="01780C31" w14:textId="77777777" w:rsidR="009E5441" w:rsidRPr="00177FC2" w:rsidRDefault="009E5441" w:rsidP="009E5441">
      <w:pPr>
        <w:tabs>
          <w:tab w:val="left" w:pos="720"/>
        </w:tabs>
        <w:jc w:val="both"/>
        <w:rPr>
          <w:rFonts w:ascii="Arial" w:hAnsi="Arial" w:cs="Arial"/>
          <w:b/>
          <w:bCs/>
        </w:rPr>
      </w:pPr>
    </w:p>
    <w:p w14:paraId="2F442BD8" w14:textId="77777777" w:rsidR="00040B7A" w:rsidRPr="00040B7A" w:rsidRDefault="00040B7A" w:rsidP="00040B7A">
      <w:pPr>
        <w:keepLines/>
        <w:spacing w:after="120"/>
        <w:jc w:val="both"/>
        <w:rPr>
          <w:rFonts w:ascii="Arial" w:hAnsi="Arial" w:cs="Arial"/>
        </w:rPr>
      </w:pPr>
    </w:p>
    <w:p w14:paraId="6552B956" w14:textId="77777777" w:rsidR="00040B7A" w:rsidRPr="00040B7A" w:rsidRDefault="00040B7A" w:rsidP="009E5441">
      <w:pPr>
        <w:numPr>
          <w:ilvl w:val="0"/>
          <w:numId w:val="7"/>
        </w:numPr>
        <w:ind w:hanging="720"/>
        <w:jc w:val="both"/>
        <w:rPr>
          <w:rFonts w:ascii="Arial" w:hAnsi="Arial" w:cs="Arial"/>
          <w:kern w:val="16"/>
        </w:rPr>
      </w:pPr>
      <w:r w:rsidRPr="00040B7A">
        <w:rPr>
          <w:rFonts w:ascii="Arial" w:hAnsi="Arial" w:cs="Arial"/>
        </w:rPr>
        <w:t xml:space="preserve">Alcántara Jonathan. La gestión por competencia laboral en la empresa y la formación profesional. Se consulta en: </w:t>
      </w:r>
      <w:hyperlink r:id="rId11" w:history="1">
        <w:r w:rsidRPr="00040B7A">
          <w:rPr>
            <w:rStyle w:val="Hipervnculo"/>
            <w:rFonts w:ascii="Arial" w:hAnsi="Arial" w:cs="Arial"/>
          </w:rPr>
          <w:t>mailtodocumentos@gestiopolis.com</w:t>
        </w:r>
      </w:hyperlink>
      <w:r w:rsidRPr="00040B7A">
        <w:rPr>
          <w:rFonts w:ascii="Arial" w:hAnsi="Arial" w:cs="Arial"/>
        </w:rPr>
        <w:t xml:space="preserve"> (2003).</w:t>
      </w:r>
    </w:p>
    <w:p w14:paraId="319CF71A" w14:textId="77777777" w:rsidR="00040B7A" w:rsidRPr="00040B7A" w:rsidRDefault="00040B7A" w:rsidP="009E5441">
      <w:pPr>
        <w:numPr>
          <w:ilvl w:val="0"/>
          <w:numId w:val="7"/>
        </w:numPr>
        <w:ind w:hanging="720"/>
        <w:jc w:val="both"/>
        <w:rPr>
          <w:rFonts w:ascii="Arial" w:hAnsi="Arial" w:cs="Arial"/>
        </w:rPr>
      </w:pPr>
      <w:r w:rsidRPr="00040B7A">
        <w:rPr>
          <w:rFonts w:ascii="Arial" w:hAnsi="Arial" w:cs="Arial"/>
        </w:rPr>
        <w:t>Álvarez de Zayas Carlos M. La Escuela en la Vida. Editorial  Colección Educación y Desarrollo,  Habana, (1998).</w:t>
      </w:r>
    </w:p>
    <w:p w14:paraId="4814C291" w14:textId="2E52A05D" w:rsidR="00040B7A" w:rsidRPr="00040B7A" w:rsidRDefault="00040B7A" w:rsidP="00040B7A">
      <w:pPr>
        <w:numPr>
          <w:ilvl w:val="0"/>
          <w:numId w:val="7"/>
        </w:numPr>
        <w:ind w:hanging="720"/>
        <w:jc w:val="both"/>
        <w:rPr>
          <w:rFonts w:ascii="Arial" w:hAnsi="Arial" w:cs="Arial"/>
        </w:rPr>
      </w:pPr>
      <w:r w:rsidRPr="00040B7A">
        <w:rPr>
          <w:rFonts w:ascii="Arial" w:hAnsi="Arial" w:cs="Arial"/>
        </w:rPr>
        <w:t>Álvarez de Zayas Carlos M. Pedagogía como ciencia. Editorial Félix Varela, Habana, (1998).</w:t>
      </w:r>
    </w:p>
    <w:p w14:paraId="59F0A417" w14:textId="77777777" w:rsidR="00984FA8" w:rsidRPr="00984FA8" w:rsidRDefault="00040B7A" w:rsidP="00984FA8">
      <w:pPr>
        <w:numPr>
          <w:ilvl w:val="0"/>
          <w:numId w:val="7"/>
        </w:numPr>
        <w:ind w:hanging="720"/>
        <w:rPr>
          <w:rFonts w:ascii="Arial" w:hAnsi="Arial" w:cs="Arial"/>
        </w:rPr>
      </w:pPr>
      <w:r w:rsidRPr="00040B7A">
        <w:rPr>
          <w:rFonts w:ascii="Arial" w:hAnsi="Arial" w:cs="Arial"/>
        </w:rPr>
        <w:t xml:space="preserve">De Bono, Edward. </w:t>
      </w:r>
      <w:r w:rsidRPr="00040B7A">
        <w:rPr>
          <w:rFonts w:ascii="Arial" w:hAnsi="Arial" w:cs="Arial"/>
          <w:lang w:val="es-ES_tradnl"/>
        </w:rPr>
        <w:t>El pensamiento Lateral, Editorial Paidós, Barcelona, (1986).</w:t>
      </w:r>
    </w:p>
    <w:p w14:paraId="229DE017" w14:textId="56216370" w:rsidR="00040B7A" w:rsidRPr="00984FA8" w:rsidRDefault="00040B7A" w:rsidP="00984FA8">
      <w:pPr>
        <w:numPr>
          <w:ilvl w:val="0"/>
          <w:numId w:val="7"/>
        </w:numPr>
        <w:ind w:hanging="720"/>
        <w:rPr>
          <w:rFonts w:ascii="Arial" w:hAnsi="Arial" w:cs="Arial"/>
        </w:rPr>
      </w:pPr>
      <w:r w:rsidRPr="00984FA8">
        <w:rPr>
          <w:rFonts w:ascii="Arial" w:hAnsi="Arial" w:cs="Arial"/>
        </w:rPr>
        <w:t>De la Torre S., y Violanr V.  (2000) Comprender y evaluar la creatividad. Un recurso para mejorar la calidad de la enseñanza. Vol.1. Malaga: Edticiones Algibe</w:t>
      </w:r>
    </w:p>
    <w:p w14:paraId="009717A6" w14:textId="027A4827" w:rsidR="00040B7A" w:rsidRPr="00040B7A" w:rsidRDefault="00040B7A" w:rsidP="00040B7A">
      <w:pPr>
        <w:numPr>
          <w:ilvl w:val="0"/>
          <w:numId w:val="7"/>
        </w:numPr>
        <w:ind w:hanging="720"/>
        <w:rPr>
          <w:rFonts w:ascii="Arial" w:hAnsi="Arial" w:cs="Arial"/>
          <w:kern w:val="32"/>
        </w:rPr>
      </w:pPr>
      <w:r w:rsidRPr="00040B7A">
        <w:rPr>
          <w:rFonts w:ascii="Arial" w:hAnsi="Arial" w:cs="Arial"/>
          <w:kern w:val="32"/>
        </w:rPr>
        <w:t>De la Torre Saturnino y T. Fresneda. Personalidad creadora y proceso creativo en los diferentes ámbitos profesionales. Educadores No. 160, (1991).</w:t>
      </w:r>
    </w:p>
    <w:p w14:paraId="0E15DF11" w14:textId="77777777" w:rsidR="00040B7A" w:rsidRPr="00040B7A" w:rsidRDefault="00040B7A" w:rsidP="00665A09">
      <w:pPr>
        <w:pStyle w:val="Prrafodelista"/>
        <w:numPr>
          <w:ilvl w:val="0"/>
          <w:numId w:val="7"/>
        </w:numPr>
        <w:tabs>
          <w:tab w:val="clear" w:pos="720"/>
          <w:tab w:val="num" w:pos="993"/>
        </w:tabs>
        <w:ind w:hanging="720"/>
        <w:jc w:val="both"/>
        <w:rPr>
          <w:rFonts w:ascii="Arial" w:hAnsi="Arial" w:cs="Arial"/>
          <w:kern w:val="32"/>
          <w:sz w:val="24"/>
          <w:szCs w:val="24"/>
        </w:rPr>
      </w:pPr>
      <w:r w:rsidRPr="00040B7A">
        <w:rPr>
          <w:rFonts w:ascii="Arial" w:hAnsi="Arial" w:cs="Arial"/>
          <w:sz w:val="24"/>
          <w:szCs w:val="24"/>
        </w:rPr>
        <w:t>Jaimes A, Ossa C. (2016). Impacto de un programa de pensamiento crítico en estudiantes de un liceo de la Región del Biobío. Pensamiento Educativo.;53(2):1-11.</w:t>
      </w:r>
    </w:p>
    <w:p w14:paraId="28757419" w14:textId="4562BEAC" w:rsidR="00040B7A" w:rsidRDefault="00040B7A" w:rsidP="00C739E4">
      <w:pPr>
        <w:pStyle w:val="Prrafodelista"/>
        <w:numPr>
          <w:ilvl w:val="0"/>
          <w:numId w:val="7"/>
        </w:numPr>
        <w:tabs>
          <w:tab w:val="clear" w:pos="720"/>
          <w:tab w:val="num" w:pos="993"/>
        </w:tabs>
        <w:ind w:hanging="720"/>
        <w:jc w:val="both"/>
        <w:rPr>
          <w:rFonts w:ascii="Arial" w:eastAsia="Times New Roman" w:hAnsi="Arial" w:cs="Arial"/>
          <w:kern w:val="32"/>
          <w:sz w:val="24"/>
          <w:szCs w:val="24"/>
          <w:lang w:eastAsia="es-ES"/>
        </w:rPr>
      </w:pPr>
      <w:r w:rsidRPr="00040B7A">
        <w:rPr>
          <w:rFonts w:ascii="Arial" w:hAnsi="Arial" w:cs="Arial"/>
          <w:kern w:val="32"/>
          <w:sz w:val="24"/>
          <w:szCs w:val="24"/>
        </w:rPr>
        <w:t xml:space="preserve">López </w:t>
      </w:r>
      <w:r w:rsidRPr="00040B7A">
        <w:rPr>
          <w:rFonts w:ascii="Arial" w:eastAsia="Times New Roman" w:hAnsi="Arial" w:cs="Arial"/>
          <w:kern w:val="32"/>
          <w:sz w:val="24"/>
          <w:szCs w:val="24"/>
          <w:lang w:eastAsia="es-ES"/>
        </w:rPr>
        <w:t>C. E (2015). Competencia, creatividad y aprendizaje. Editorial: Grupo Educativo Santander. México.</w:t>
      </w:r>
    </w:p>
    <w:p w14:paraId="7839B2D5" w14:textId="7F268156" w:rsidR="00C739E4" w:rsidRPr="00C739E4" w:rsidRDefault="00C739E4" w:rsidP="00C739E4">
      <w:pPr>
        <w:pStyle w:val="Prrafodelista"/>
        <w:numPr>
          <w:ilvl w:val="0"/>
          <w:numId w:val="7"/>
        </w:numPr>
        <w:tabs>
          <w:tab w:val="clear" w:pos="720"/>
          <w:tab w:val="num" w:pos="993"/>
        </w:tabs>
        <w:ind w:hanging="720"/>
        <w:jc w:val="both"/>
        <w:rPr>
          <w:rFonts w:ascii="Arial" w:eastAsia="Times New Roman" w:hAnsi="Arial" w:cs="Arial"/>
          <w:kern w:val="32"/>
          <w:sz w:val="24"/>
          <w:szCs w:val="24"/>
          <w:lang w:eastAsia="es-ES"/>
        </w:rPr>
      </w:pPr>
      <w:r w:rsidRPr="00C739E4">
        <w:rPr>
          <w:rFonts w:ascii="Arial" w:eastAsia="Times New Roman" w:hAnsi="Arial" w:cs="Arial"/>
          <w:kern w:val="32"/>
          <w:sz w:val="24"/>
          <w:szCs w:val="24"/>
          <w:lang w:eastAsia="es-ES"/>
        </w:rPr>
        <w:t xml:space="preserve">Mertens Leonard. </w:t>
      </w:r>
      <w:r>
        <w:rPr>
          <w:rFonts w:ascii="Arial" w:eastAsia="Times New Roman" w:hAnsi="Arial" w:cs="Arial"/>
          <w:kern w:val="32"/>
          <w:sz w:val="24"/>
          <w:szCs w:val="24"/>
          <w:lang w:eastAsia="es-ES"/>
        </w:rPr>
        <w:t>(</w:t>
      </w:r>
      <w:r w:rsidRPr="00C739E4">
        <w:rPr>
          <w:rFonts w:ascii="Arial" w:eastAsia="Times New Roman" w:hAnsi="Arial" w:cs="Arial"/>
          <w:kern w:val="32"/>
          <w:sz w:val="24"/>
          <w:szCs w:val="24"/>
          <w:lang w:eastAsia="es-ES"/>
        </w:rPr>
        <w:t>1996).</w:t>
      </w:r>
      <w:r>
        <w:rPr>
          <w:rFonts w:ascii="Arial" w:eastAsia="Times New Roman" w:hAnsi="Arial" w:cs="Arial"/>
          <w:kern w:val="32"/>
          <w:sz w:val="24"/>
          <w:szCs w:val="24"/>
          <w:lang w:eastAsia="es-ES"/>
        </w:rPr>
        <w:t xml:space="preserve"> </w:t>
      </w:r>
      <w:r w:rsidRPr="00C739E4">
        <w:rPr>
          <w:rFonts w:ascii="Arial" w:eastAsia="Times New Roman" w:hAnsi="Arial" w:cs="Arial"/>
          <w:kern w:val="32"/>
          <w:sz w:val="24"/>
          <w:szCs w:val="24"/>
          <w:lang w:eastAsia="es-ES"/>
        </w:rPr>
        <w:t>Competencia Laboral: Sistemas, surgimiento y modelos. Pág.  101/ 103. Editorial  Cinterfor.</w:t>
      </w:r>
    </w:p>
    <w:p w14:paraId="498028D0" w14:textId="65120E92" w:rsidR="009E5441" w:rsidRPr="00C739E4" w:rsidRDefault="00040B7A" w:rsidP="00C739E4">
      <w:pPr>
        <w:pStyle w:val="Prrafodelista"/>
        <w:numPr>
          <w:ilvl w:val="0"/>
          <w:numId w:val="7"/>
        </w:numPr>
        <w:tabs>
          <w:tab w:val="clear" w:pos="720"/>
          <w:tab w:val="num" w:pos="993"/>
        </w:tabs>
        <w:ind w:left="709" w:hanging="643"/>
        <w:jc w:val="both"/>
        <w:rPr>
          <w:rFonts w:ascii="Arial" w:eastAsia="Times New Roman" w:hAnsi="Arial" w:cs="Arial"/>
          <w:kern w:val="32"/>
          <w:sz w:val="24"/>
          <w:szCs w:val="24"/>
          <w:lang w:eastAsia="es-ES"/>
        </w:rPr>
      </w:pPr>
      <w:r w:rsidRPr="00572114">
        <w:rPr>
          <w:rFonts w:ascii="Arial" w:eastAsia="Times New Roman" w:hAnsi="Arial" w:cs="Arial"/>
          <w:kern w:val="32"/>
          <w:sz w:val="24"/>
          <w:szCs w:val="24"/>
          <w:lang w:val="en-US" w:eastAsia="es-ES"/>
        </w:rPr>
        <w:t xml:space="preserve">Runco M. (2014). Creativity. 2nd Edition: Theories and Themes: Research, Development and Pratice. </w:t>
      </w:r>
      <w:r w:rsidRPr="00040B7A">
        <w:rPr>
          <w:rFonts w:ascii="Arial" w:eastAsia="Times New Roman" w:hAnsi="Arial" w:cs="Arial"/>
          <w:kern w:val="32"/>
          <w:sz w:val="24"/>
          <w:szCs w:val="24"/>
          <w:lang w:eastAsia="es-ES"/>
        </w:rPr>
        <w:t>New York (EE.UU.): Elsevier, Academic Press</w:t>
      </w:r>
      <w:r w:rsidR="00C739E4">
        <w:rPr>
          <w:rFonts w:ascii="Arial" w:eastAsia="Times New Roman" w:hAnsi="Arial" w:cs="Arial"/>
          <w:kern w:val="32"/>
          <w:sz w:val="24"/>
          <w:szCs w:val="24"/>
          <w:lang w:eastAsia="es-ES"/>
        </w:rPr>
        <w:t>.</w:t>
      </w:r>
    </w:p>
    <w:sectPr w:rsidR="009E5441" w:rsidRPr="00C739E4" w:rsidSect="005F5952">
      <w:footerReference w:type="even" r:id="rId12"/>
      <w:footerReference w:type="default" r:id="rId13"/>
      <w:pgSz w:w="12240" w:h="15840" w:code="1"/>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5B9E" w14:textId="77777777" w:rsidR="00361865" w:rsidRDefault="00361865" w:rsidP="009E5441">
      <w:r>
        <w:separator/>
      </w:r>
    </w:p>
  </w:endnote>
  <w:endnote w:type="continuationSeparator" w:id="0">
    <w:p w14:paraId="31ED0729" w14:textId="77777777" w:rsidR="00361865" w:rsidRDefault="00361865" w:rsidP="009E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8C43" w14:textId="77777777" w:rsidR="005F5952" w:rsidRDefault="005F5952" w:rsidP="005F59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ABC8DE" w14:textId="77777777" w:rsidR="005F5952" w:rsidRDefault="005F5952" w:rsidP="005F59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6275" w14:textId="2589EE4E" w:rsidR="005F5952" w:rsidRDefault="005F5952" w:rsidP="005F59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7088">
      <w:rPr>
        <w:rStyle w:val="Nmerodepgina"/>
        <w:noProof/>
      </w:rPr>
      <w:t>0</w:t>
    </w:r>
    <w:r>
      <w:rPr>
        <w:rStyle w:val="Nmerodepgina"/>
      </w:rPr>
      <w:fldChar w:fldCharType="end"/>
    </w:r>
  </w:p>
  <w:p w14:paraId="443003C3" w14:textId="77777777" w:rsidR="005F5952" w:rsidRDefault="005F5952" w:rsidP="005F59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C4B0" w14:textId="77777777" w:rsidR="00361865" w:rsidRDefault="00361865" w:rsidP="009E5441">
      <w:r>
        <w:separator/>
      </w:r>
    </w:p>
  </w:footnote>
  <w:footnote w:type="continuationSeparator" w:id="0">
    <w:p w14:paraId="276AB833" w14:textId="77777777" w:rsidR="00361865" w:rsidRDefault="00361865" w:rsidP="009E5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27E"/>
    <w:multiLevelType w:val="hybridMultilevel"/>
    <w:tmpl w:val="DA547F80"/>
    <w:lvl w:ilvl="0" w:tplc="98E87E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B14828"/>
    <w:multiLevelType w:val="hybridMultilevel"/>
    <w:tmpl w:val="E0FCA536"/>
    <w:lvl w:ilvl="0" w:tplc="0C0A000B">
      <w:start w:val="1"/>
      <w:numFmt w:val="bullet"/>
      <w:lvlText w:val=""/>
      <w:lvlJc w:val="left"/>
      <w:pPr>
        <w:tabs>
          <w:tab w:val="num" w:pos="1860"/>
        </w:tabs>
        <w:ind w:left="1860" w:hanging="360"/>
      </w:pPr>
      <w:rPr>
        <w:rFonts w:ascii="Wingdings" w:hAnsi="Wingdings" w:hint="default"/>
      </w:rPr>
    </w:lvl>
    <w:lvl w:ilvl="1" w:tplc="0C0A0003" w:tentative="1">
      <w:start w:val="1"/>
      <w:numFmt w:val="bullet"/>
      <w:lvlText w:val="o"/>
      <w:lvlJc w:val="left"/>
      <w:pPr>
        <w:tabs>
          <w:tab w:val="num" w:pos="2580"/>
        </w:tabs>
        <w:ind w:left="2580" w:hanging="360"/>
      </w:pPr>
      <w:rPr>
        <w:rFonts w:ascii="Courier New" w:hAnsi="Courier New" w:hint="default"/>
      </w:rPr>
    </w:lvl>
    <w:lvl w:ilvl="2" w:tplc="0C0A0005" w:tentative="1">
      <w:start w:val="1"/>
      <w:numFmt w:val="bullet"/>
      <w:lvlText w:val=""/>
      <w:lvlJc w:val="left"/>
      <w:pPr>
        <w:tabs>
          <w:tab w:val="num" w:pos="3300"/>
        </w:tabs>
        <w:ind w:left="3300" w:hanging="360"/>
      </w:pPr>
      <w:rPr>
        <w:rFonts w:ascii="Wingdings" w:hAnsi="Wingdings" w:hint="default"/>
      </w:rPr>
    </w:lvl>
    <w:lvl w:ilvl="3" w:tplc="0C0A0001" w:tentative="1">
      <w:start w:val="1"/>
      <w:numFmt w:val="bullet"/>
      <w:lvlText w:val=""/>
      <w:lvlJc w:val="left"/>
      <w:pPr>
        <w:tabs>
          <w:tab w:val="num" w:pos="4020"/>
        </w:tabs>
        <w:ind w:left="4020" w:hanging="360"/>
      </w:pPr>
      <w:rPr>
        <w:rFonts w:ascii="Symbol" w:hAnsi="Symbol" w:hint="default"/>
      </w:rPr>
    </w:lvl>
    <w:lvl w:ilvl="4" w:tplc="0C0A0003" w:tentative="1">
      <w:start w:val="1"/>
      <w:numFmt w:val="bullet"/>
      <w:lvlText w:val="o"/>
      <w:lvlJc w:val="left"/>
      <w:pPr>
        <w:tabs>
          <w:tab w:val="num" w:pos="4740"/>
        </w:tabs>
        <w:ind w:left="4740" w:hanging="360"/>
      </w:pPr>
      <w:rPr>
        <w:rFonts w:ascii="Courier New" w:hAnsi="Courier New" w:hint="default"/>
      </w:rPr>
    </w:lvl>
    <w:lvl w:ilvl="5" w:tplc="0C0A0005" w:tentative="1">
      <w:start w:val="1"/>
      <w:numFmt w:val="bullet"/>
      <w:lvlText w:val=""/>
      <w:lvlJc w:val="left"/>
      <w:pPr>
        <w:tabs>
          <w:tab w:val="num" w:pos="5460"/>
        </w:tabs>
        <w:ind w:left="5460" w:hanging="360"/>
      </w:pPr>
      <w:rPr>
        <w:rFonts w:ascii="Wingdings" w:hAnsi="Wingdings" w:hint="default"/>
      </w:rPr>
    </w:lvl>
    <w:lvl w:ilvl="6" w:tplc="0C0A0001" w:tentative="1">
      <w:start w:val="1"/>
      <w:numFmt w:val="bullet"/>
      <w:lvlText w:val=""/>
      <w:lvlJc w:val="left"/>
      <w:pPr>
        <w:tabs>
          <w:tab w:val="num" w:pos="6180"/>
        </w:tabs>
        <w:ind w:left="6180" w:hanging="360"/>
      </w:pPr>
      <w:rPr>
        <w:rFonts w:ascii="Symbol" w:hAnsi="Symbol" w:hint="default"/>
      </w:rPr>
    </w:lvl>
    <w:lvl w:ilvl="7" w:tplc="0C0A0003" w:tentative="1">
      <w:start w:val="1"/>
      <w:numFmt w:val="bullet"/>
      <w:lvlText w:val="o"/>
      <w:lvlJc w:val="left"/>
      <w:pPr>
        <w:tabs>
          <w:tab w:val="num" w:pos="6900"/>
        </w:tabs>
        <w:ind w:left="6900" w:hanging="360"/>
      </w:pPr>
      <w:rPr>
        <w:rFonts w:ascii="Courier New" w:hAnsi="Courier New" w:hint="default"/>
      </w:rPr>
    </w:lvl>
    <w:lvl w:ilvl="8" w:tplc="0C0A0005" w:tentative="1">
      <w:start w:val="1"/>
      <w:numFmt w:val="bullet"/>
      <w:lvlText w:val=""/>
      <w:lvlJc w:val="left"/>
      <w:pPr>
        <w:tabs>
          <w:tab w:val="num" w:pos="7620"/>
        </w:tabs>
        <w:ind w:left="7620" w:hanging="360"/>
      </w:pPr>
      <w:rPr>
        <w:rFonts w:ascii="Wingdings" w:hAnsi="Wingdings" w:hint="default"/>
      </w:rPr>
    </w:lvl>
  </w:abstractNum>
  <w:abstractNum w:abstractNumId="2" w15:restartNumberingAfterBreak="0">
    <w:nsid w:val="0D0A6ADA"/>
    <w:multiLevelType w:val="hybridMultilevel"/>
    <w:tmpl w:val="D312D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A64DD"/>
    <w:multiLevelType w:val="hybridMultilevel"/>
    <w:tmpl w:val="1ED2E7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0233C"/>
    <w:multiLevelType w:val="hybridMultilevel"/>
    <w:tmpl w:val="D4BAA3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5762"/>
    <w:multiLevelType w:val="hybridMultilevel"/>
    <w:tmpl w:val="717A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04528"/>
    <w:multiLevelType w:val="hybridMultilevel"/>
    <w:tmpl w:val="C652D24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23B330CB"/>
    <w:multiLevelType w:val="hybridMultilevel"/>
    <w:tmpl w:val="C3AACA1C"/>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450"/>
        </w:tabs>
        <w:ind w:left="450" w:hanging="360"/>
      </w:pPr>
      <w:rPr>
        <w:rFonts w:ascii="Symbol" w:hAnsi="Symbol" w:hint="default"/>
      </w:rPr>
    </w:lvl>
    <w:lvl w:ilvl="2" w:tplc="0C0A0005" w:tentative="1">
      <w:start w:val="1"/>
      <w:numFmt w:val="bullet"/>
      <w:lvlText w:val=""/>
      <w:lvlJc w:val="left"/>
      <w:pPr>
        <w:tabs>
          <w:tab w:val="num" w:pos="1170"/>
        </w:tabs>
        <w:ind w:left="1170" w:hanging="360"/>
      </w:pPr>
      <w:rPr>
        <w:rFonts w:ascii="Wingdings" w:hAnsi="Wingdings" w:hint="default"/>
      </w:rPr>
    </w:lvl>
    <w:lvl w:ilvl="3" w:tplc="0C0A0001" w:tentative="1">
      <w:start w:val="1"/>
      <w:numFmt w:val="bullet"/>
      <w:lvlText w:val=""/>
      <w:lvlJc w:val="left"/>
      <w:pPr>
        <w:tabs>
          <w:tab w:val="num" w:pos="1890"/>
        </w:tabs>
        <w:ind w:left="1890" w:hanging="360"/>
      </w:pPr>
      <w:rPr>
        <w:rFonts w:ascii="Symbol" w:hAnsi="Symbol" w:hint="default"/>
      </w:rPr>
    </w:lvl>
    <w:lvl w:ilvl="4" w:tplc="0C0A0003" w:tentative="1">
      <w:start w:val="1"/>
      <w:numFmt w:val="bullet"/>
      <w:lvlText w:val="o"/>
      <w:lvlJc w:val="left"/>
      <w:pPr>
        <w:tabs>
          <w:tab w:val="num" w:pos="2610"/>
        </w:tabs>
        <w:ind w:left="2610" w:hanging="360"/>
      </w:pPr>
      <w:rPr>
        <w:rFonts w:ascii="Courier New" w:hAnsi="Courier New" w:hint="default"/>
      </w:rPr>
    </w:lvl>
    <w:lvl w:ilvl="5" w:tplc="0C0A0005" w:tentative="1">
      <w:start w:val="1"/>
      <w:numFmt w:val="bullet"/>
      <w:lvlText w:val=""/>
      <w:lvlJc w:val="left"/>
      <w:pPr>
        <w:tabs>
          <w:tab w:val="num" w:pos="3330"/>
        </w:tabs>
        <w:ind w:left="3330" w:hanging="360"/>
      </w:pPr>
      <w:rPr>
        <w:rFonts w:ascii="Wingdings" w:hAnsi="Wingdings" w:hint="default"/>
      </w:rPr>
    </w:lvl>
    <w:lvl w:ilvl="6" w:tplc="0C0A0001" w:tentative="1">
      <w:start w:val="1"/>
      <w:numFmt w:val="bullet"/>
      <w:lvlText w:val=""/>
      <w:lvlJc w:val="left"/>
      <w:pPr>
        <w:tabs>
          <w:tab w:val="num" w:pos="4050"/>
        </w:tabs>
        <w:ind w:left="4050" w:hanging="360"/>
      </w:pPr>
      <w:rPr>
        <w:rFonts w:ascii="Symbol" w:hAnsi="Symbol" w:hint="default"/>
      </w:rPr>
    </w:lvl>
    <w:lvl w:ilvl="7" w:tplc="0C0A0003" w:tentative="1">
      <w:start w:val="1"/>
      <w:numFmt w:val="bullet"/>
      <w:lvlText w:val="o"/>
      <w:lvlJc w:val="left"/>
      <w:pPr>
        <w:tabs>
          <w:tab w:val="num" w:pos="4770"/>
        </w:tabs>
        <w:ind w:left="4770" w:hanging="360"/>
      </w:pPr>
      <w:rPr>
        <w:rFonts w:ascii="Courier New" w:hAnsi="Courier New" w:hint="default"/>
      </w:rPr>
    </w:lvl>
    <w:lvl w:ilvl="8" w:tplc="0C0A0005" w:tentative="1">
      <w:start w:val="1"/>
      <w:numFmt w:val="bullet"/>
      <w:lvlText w:val=""/>
      <w:lvlJc w:val="left"/>
      <w:pPr>
        <w:tabs>
          <w:tab w:val="num" w:pos="5490"/>
        </w:tabs>
        <w:ind w:left="5490" w:hanging="360"/>
      </w:pPr>
      <w:rPr>
        <w:rFonts w:ascii="Wingdings" w:hAnsi="Wingdings" w:hint="default"/>
      </w:rPr>
    </w:lvl>
  </w:abstractNum>
  <w:abstractNum w:abstractNumId="8" w15:restartNumberingAfterBreak="0">
    <w:nsid w:val="2D0A02D2"/>
    <w:multiLevelType w:val="hybridMultilevel"/>
    <w:tmpl w:val="DA547F80"/>
    <w:lvl w:ilvl="0" w:tplc="98E87E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2E710F8"/>
    <w:multiLevelType w:val="hybridMultilevel"/>
    <w:tmpl w:val="3E166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5B1177"/>
    <w:multiLevelType w:val="hybridMultilevel"/>
    <w:tmpl w:val="81668DF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38D32F21"/>
    <w:multiLevelType w:val="hybridMultilevel"/>
    <w:tmpl w:val="81480CCE"/>
    <w:lvl w:ilvl="0" w:tplc="D3B8BBD6">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747BAD"/>
    <w:multiLevelType w:val="hybridMultilevel"/>
    <w:tmpl w:val="010455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3B7B43"/>
    <w:multiLevelType w:val="hybridMultilevel"/>
    <w:tmpl w:val="20547B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B30DA2"/>
    <w:multiLevelType w:val="hybridMultilevel"/>
    <w:tmpl w:val="51A0F7B2"/>
    <w:lvl w:ilvl="0" w:tplc="328ED2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4643CCB"/>
    <w:multiLevelType w:val="hybridMultilevel"/>
    <w:tmpl w:val="DA547F80"/>
    <w:lvl w:ilvl="0" w:tplc="98E87E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6276700"/>
    <w:multiLevelType w:val="hybridMultilevel"/>
    <w:tmpl w:val="87E03006"/>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420CB"/>
    <w:multiLevelType w:val="hybridMultilevel"/>
    <w:tmpl w:val="9C1A3F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E5E7893"/>
    <w:multiLevelType w:val="hybridMultilevel"/>
    <w:tmpl w:val="649878F8"/>
    <w:lvl w:ilvl="0" w:tplc="A4CA6D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FB7478A"/>
    <w:multiLevelType w:val="hybridMultilevel"/>
    <w:tmpl w:val="209A054E"/>
    <w:lvl w:ilvl="0" w:tplc="D1B00D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62279"/>
    <w:multiLevelType w:val="multilevel"/>
    <w:tmpl w:val="6CB61B2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051AE6"/>
    <w:multiLevelType w:val="hybridMultilevel"/>
    <w:tmpl w:val="D3AE5E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69330C"/>
    <w:multiLevelType w:val="hybridMultilevel"/>
    <w:tmpl w:val="425C53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BC2913"/>
    <w:multiLevelType w:val="hybridMultilevel"/>
    <w:tmpl w:val="A7F04DAA"/>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DBD4E90E">
      <w:start w:val="1"/>
      <w:numFmt w:val="decimal"/>
      <w:lvlText w:val="%3-"/>
      <w:lvlJc w:val="left"/>
      <w:pPr>
        <w:tabs>
          <w:tab w:val="num" w:pos="2160"/>
        </w:tabs>
        <w:ind w:left="2160" w:hanging="360"/>
      </w:pPr>
      <w:rPr>
        <w:rFonts w:hint="default"/>
        <w:color w:val="00000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7361C"/>
    <w:multiLevelType w:val="hybridMultilevel"/>
    <w:tmpl w:val="1C16C3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7"/>
  </w:num>
  <w:num w:numId="4">
    <w:abstractNumId w:val="1"/>
  </w:num>
  <w:num w:numId="5">
    <w:abstractNumId w:val="13"/>
  </w:num>
  <w:num w:numId="6">
    <w:abstractNumId w:val="12"/>
  </w:num>
  <w:num w:numId="7">
    <w:abstractNumId w:val="17"/>
  </w:num>
  <w:num w:numId="8">
    <w:abstractNumId w:val="18"/>
  </w:num>
  <w:num w:numId="9">
    <w:abstractNumId w:val="11"/>
  </w:num>
  <w:num w:numId="10">
    <w:abstractNumId w:val="20"/>
  </w:num>
  <w:num w:numId="11">
    <w:abstractNumId w:val="21"/>
  </w:num>
  <w:num w:numId="12">
    <w:abstractNumId w:val="9"/>
  </w:num>
  <w:num w:numId="13">
    <w:abstractNumId w:val="23"/>
  </w:num>
  <w:num w:numId="14">
    <w:abstractNumId w:val="22"/>
  </w:num>
  <w:num w:numId="15">
    <w:abstractNumId w:val="14"/>
  </w:num>
  <w:num w:numId="16">
    <w:abstractNumId w:val="0"/>
  </w:num>
  <w:num w:numId="17">
    <w:abstractNumId w:val="4"/>
  </w:num>
  <w:num w:numId="18">
    <w:abstractNumId w:val="2"/>
  </w:num>
  <w:num w:numId="19">
    <w:abstractNumId w:val="3"/>
  </w:num>
  <w:num w:numId="20">
    <w:abstractNumId w:val="10"/>
  </w:num>
  <w:num w:numId="21">
    <w:abstractNumId w:val="6"/>
  </w:num>
  <w:num w:numId="22">
    <w:abstractNumId w:val="15"/>
  </w:num>
  <w:num w:numId="23">
    <w:abstractNumId w:val="19"/>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41"/>
    <w:rsid w:val="00040B7A"/>
    <w:rsid w:val="00073408"/>
    <w:rsid w:val="000C20B3"/>
    <w:rsid w:val="000E3213"/>
    <w:rsid w:val="000E404C"/>
    <w:rsid w:val="00107E38"/>
    <w:rsid w:val="00110D9A"/>
    <w:rsid w:val="00177FC2"/>
    <w:rsid w:val="001E1066"/>
    <w:rsid w:val="00214A2C"/>
    <w:rsid w:val="0022344C"/>
    <w:rsid w:val="0023243B"/>
    <w:rsid w:val="002378B3"/>
    <w:rsid w:val="002565DA"/>
    <w:rsid w:val="00261EFB"/>
    <w:rsid w:val="00263F89"/>
    <w:rsid w:val="00273679"/>
    <w:rsid w:val="00295269"/>
    <w:rsid w:val="002A1331"/>
    <w:rsid w:val="002A4D07"/>
    <w:rsid w:val="002D0BA2"/>
    <w:rsid w:val="002D656C"/>
    <w:rsid w:val="003553ED"/>
    <w:rsid w:val="00361865"/>
    <w:rsid w:val="003B7A8A"/>
    <w:rsid w:val="003F00A4"/>
    <w:rsid w:val="003F3E56"/>
    <w:rsid w:val="003F474D"/>
    <w:rsid w:val="00415E36"/>
    <w:rsid w:val="0047138F"/>
    <w:rsid w:val="0047510A"/>
    <w:rsid w:val="004A4154"/>
    <w:rsid w:val="004B7854"/>
    <w:rsid w:val="00506345"/>
    <w:rsid w:val="00521A65"/>
    <w:rsid w:val="00524EAF"/>
    <w:rsid w:val="00572114"/>
    <w:rsid w:val="00573E46"/>
    <w:rsid w:val="005904EA"/>
    <w:rsid w:val="005B45CF"/>
    <w:rsid w:val="005F5952"/>
    <w:rsid w:val="00601193"/>
    <w:rsid w:val="006206A4"/>
    <w:rsid w:val="0062516E"/>
    <w:rsid w:val="00644D29"/>
    <w:rsid w:val="00673281"/>
    <w:rsid w:val="00680CA5"/>
    <w:rsid w:val="00684E4C"/>
    <w:rsid w:val="0068740E"/>
    <w:rsid w:val="006B3D0C"/>
    <w:rsid w:val="006F7DBA"/>
    <w:rsid w:val="00701FB3"/>
    <w:rsid w:val="0076701A"/>
    <w:rsid w:val="00786D18"/>
    <w:rsid w:val="007C098B"/>
    <w:rsid w:val="007C4FBB"/>
    <w:rsid w:val="007C74D8"/>
    <w:rsid w:val="007E1501"/>
    <w:rsid w:val="00833540"/>
    <w:rsid w:val="00871AA8"/>
    <w:rsid w:val="0089271E"/>
    <w:rsid w:val="008A7088"/>
    <w:rsid w:val="008C56A0"/>
    <w:rsid w:val="0090163E"/>
    <w:rsid w:val="00921679"/>
    <w:rsid w:val="009705ED"/>
    <w:rsid w:val="00984FA8"/>
    <w:rsid w:val="009A725B"/>
    <w:rsid w:val="009D4261"/>
    <w:rsid w:val="009E5441"/>
    <w:rsid w:val="00A36DAE"/>
    <w:rsid w:val="00A4036E"/>
    <w:rsid w:val="00A54545"/>
    <w:rsid w:val="00AA0AA3"/>
    <w:rsid w:val="00AF0BB5"/>
    <w:rsid w:val="00B17B70"/>
    <w:rsid w:val="00B269E7"/>
    <w:rsid w:val="00B3728A"/>
    <w:rsid w:val="00B4342F"/>
    <w:rsid w:val="00B43731"/>
    <w:rsid w:val="00B441D7"/>
    <w:rsid w:val="00B9195D"/>
    <w:rsid w:val="00BB360C"/>
    <w:rsid w:val="00BD4C20"/>
    <w:rsid w:val="00BE77DF"/>
    <w:rsid w:val="00C104A2"/>
    <w:rsid w:val="00C64624"/>
    <w:rsid w:val="00C739CD"/>
    <w:rsid w:val="00C739E4"/>
    <w:rsid w:val="00C76E0E"/>
    <w:rsid w:val="00C859DB"/>
    <w:rsid w:val="00D020C7"/>
    <w:rsid w:val="00D033FF"/>
    <w:rsid w:val="00D345E9"/>
    <w:rsid w:val="00D51266"/>
    <w:rsid w:val="00D54F42"/>
    <w:rsid w:val="00D87922"/>
    <w:rsid w:val="00D95EEE"/>
    <w:rsid w:val="00DC43A8"/>
    <w:rsid w:val="00DE28F5"/>
    <w:rsid w:val="00DF45A3"/>
    <w:rsid w:val="00E228D5"/>
    <w:rsid w:val="00E3257C"/>
    <w:rsid w:val="00E600ED"/>
    <w:rsid w:val="00E7400C"/>
    <w:rsid w:val="00E7793B"/>
    <w:rsid w:val="00EA0973"/>
    <w:rsid w:val="00EA189A"/>
    <w:rsid w:val="00EC5D25"/>
    <w:rsid w:val="00F218C4"/>
    <w:rsid w:val="00F31CCD"/>
    <w:rsid w:val="00F60FB7"/>
    <w:rsid w:val="00F654CA"/>
    <w:rsid w:val="00F71D7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7A98"/>
  <w15:docId w15:val="{266B46EF-0D6A-4F02-BC21-8F9E9D8E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441"/>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9E5441"/>
    <w:pPr>
      <w:keepNext/>
      <w:spacing w:line="360" w:lineRule="auto"/>
      <w:outlineLvl w:val="1"/>
    </w:pPr>
    <w:rPr>
      <w:rFonts w:ascii="Arial" w:eastAsia="SimSun" w:hAnsi="Arial"/>
      <w:b/>
      <w:sz w:val="20"/>
      <w:szCs w:val="20"/>
      <w:lang w:val="es-ES_tradnl"/>
    </w:rPr>
  </w:style>
  <w:style w:type="paragraph" w:styleId="Ttulo3">
    <w:name w:val="heading 3"/>
    <w:basedOn w:val="Normal"/>
    <w:next w:val="Normal"/>
    <w:link w:val="Ttulo3Car"/>
    <w:uiPriority w:val="9"/>
    <w:semiHidden/>
    <w:unhideWhenUsed/>
    <w:qFormat/>
    <w:rsid w:val="00644D2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644D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E5441"/>
    <w:rPr>
      <w:rFonts w:ascii="Arial" w:eastAsia="SimSun" w:hAnsi="Arial" w:cs="Times New Roman"/>
      <w:b/>
      <w:sz w:val="20"/>
      <w:szCs w:val="20"/>
      <w:lang w:val="es-ES_tradnl" w:eastAsia="es-ES"/>
    </w:rPr>
  </w:style>
  <w:style w:type="paragraph" w:styleId="Piedepgina">
    <w:name w:val="footer"/>
    <w:basedOn w:val="Normal"/>
    <w:link w:val="PiedepginaCar"/>
    <w:rsid w:val="009E5441"/>
    <w:pPr>
      <w:tabs>
        <w:tab w:val="center" w:pos="4252"/>
        <w:tab w:val="right" w:pos="8504"/>
      </w:tabs>
    </w:pPr>
  </w:style>
  <w:style w:type="character" w:customStyle="1" w:styleId="PiedepginaCar">
    <w:name w:val="Pie de página Car"/>
    <w:basedOn w:val="Fuentedeprrafopredeter"/>
    <w:link w:val="Piedepgina"/>
    <w:rsid w:val="009E5441"/>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9E5441"/>
    <w:rPr>
      <w:sz w:val="20"/>
      <w:szCs w:val="20"/>
    </w:rPr>
  </w:style>
  <w:style w:type="character" w:customStyle="1" w:styleId="TextonotapieCar">
    <w:name w:val="Texto nota pie Car"/>
    <w:basedOn w:val="Fuentedeprrafopredeter"/>
    <w:link w:val="Textonotapie"/>
    <w:uiPriority w:val="99"/>
    <w:semiHidden/>
    <w:rsid w:val="009E5441"/>
    <w:rPr>
      <w:rFonts w:ascii="Times New Roman" w:eastAsia="Times New Roman" w:hAnsi="Times New Roman" w:cs="Times New Roman"/>
      <w:sz w:val="20"/>
      <w:szCs w:val="20"/>
      <w:lang w:eastAsia="es-ES"/>
    </w:rPr>
  </w:style>
  <w:style w:type="character" w:styleId="Refdenotaalpie">
    <w:name w:val="footnote reference"/>
    <w:semiHidden/>
    <w:rsid w:val="009E5441"/>
    <w:rPr>
      <w:vertAlign w:val="superscript"/>
    </w:rPr>
  </w:style>
  <w:style w:type="paragraph" w:styleId="Textoindependiente3">
    <w:name w:val="Body Text 3"/>
    <w:basedOn w:val="Normal"/>
    <w:link w:val="Textoindependiente3Car"/>
    <w:rsid w:val="009E5441"/>
    <w:pPr>
      <w:spacing w:after="120"/>
    </w:pPr>
    <w:rPr>
      <w:sz w:val="16"/>
      <w:szCs w:val="16"/>
    </w:rPr>
  </w:style>
  <w:style w:type="character" w:customStyle="1" w:styleId="Textoindependiente3Car">
    <w:name w:val="Texto independiente 3 Car"/>
    <w:basedOn w:val="Fuentedeprrafopredeter"/>
    <w:link w:val="Textoindependiente3"/>
    <w:rsid w:val="009E5441"/>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9E5441"/>
    <w:pPr>
      <w:spacing w:after="120"/>
      <w:ind w:left="283"/>
    </w:pPr>
  </w:style>
  <w:style w:type="character" w:customStyle="1" w:styleId="SangradetextonormalCar">
    <w:name w:val="Sangría de texto normal Car"/>
    <w:basedOn w:val="Fuentedeprrafopredeter"/>
    <w:link w:val="Sangradetextonormal"/>
    <w:rsid w:val="009E5441"/>
    <w:rPr>
      <w:rFonts w:ascii="Times New Roman" w:eastAsia="Times New Roman" w:hAnsi="Times New Roman" w:cs="Times New Roman"/>
      <w:sz w:val="24"/>
      <w:szCs w:val="24"/>
      <w:lang w:eastAsia="es-ES"/>
    </w:rPr>
  </w:style>
  <w:style w:type="paragraph" w:styleId="Ttulo">
    <w:name w:val="Title"/>
    <w:basedOn w:val="Normal"/>
    <w:link w:val="TtuloCar"/>
    <w:qFormat/>
    <w:rsid w:val="009E5441"/>
    <w:pPr>
      <w:jc w:val="center"/>
    </w:pPr>
    <w:rPr>
      <w:rFonts w:ascii="Arial" w:hAnsi="Arial" w:cs="Arial"/>
      <w:b/>
      <w:bCs/>
      <w:sz w:val="22"/>
    </w:rPr>
  </w:style>
  <w:style w:type="character" w:customStyle="1" w:styleId="TtuloCar">
    <w:name w:val="Título Car"/>
    <w:basedOn w:val="Fuentedeprrafopredeter"/>
    <w:link w:val="Ttulo"/>
    <w:rsid w:val="009E5441"/>
    <w:rPr>
      <w:rFonts w:ascii="Arial" w:eastAsia="Times New Roman" w:hAnsi="Arial" w:cs="Arial"/>
      <w:b/>
      <w:bCs/>
      <w:szCs w:val="24"/>
      <w:lang w:eastAsia="es-ES"/>
    </w:rPr>
  </w:style>
  <w:style w:type="character" w:styleId="Hipervnculo">
    <w:name w:val="Hyperlink"/>
    <w:rsid w:val="009E5441"/>
    <w:rPr>
      <w:color w:val="0000FF"/>
      <w:u w:val="single"/>
    </w:rPr>
  </w:style>
  <w:style w:type="character" w:styleId="Nmerodepgina">
    <w:name w:val="page number"/>
    <w:basedOn w:val="Fuentedeprrafopredeter"/>
    <w:rsid w:val="009E5441"/>
  </w:style>
  <w:style w:type="paragraph" w:customStyle="1" w:styleId="Default">
    <w:name w:val="Default"/>
    <w:rsid w:val="009E5441"/>
    <w:pPr>
      <w:autoSpaceDE w:val="0"/>
      <w:autoSpaceDN w:val="0"/>
      <w:adjustRightInd w:val="0"/>
      <w:spacing w:after="0" w:line="240" w:lineRule="auto"/>
    </w:pPr>
    <w:rPr>
      <w:rFonts w:ascii="Arial" w:eastAsia="Calibri" w:hAnsi="Arial" w:cs="Arial"/>
      <w:color w:val="000000"/>
      <w:sz w:val="24"/>
      <w:szCs w:val="24"/>
    </w:rPr>
  </w:style>
  <w:style w:type="paragraph" w:styleId="Textonotaalfinal">
    <w:name w:val="endnote text"/>
    <w:basedOn w:val="Normal"/>
    <w:link w:val="TextonotaalfinalCar"/>
    <w:uiPriority w:val="99"/>
    <w:unhideWhenUsed/>
    <w:rsid w:val="009E5441"/>
    <w:rPr>
      <w:sz w:val="20"/>
      <w:szCs w:val="20"/>
    </w:rPr>
  </w:style>
  <w:style w:type="character" w:customStyle="1" w:styleId="TextonotaalfinalCar">
    <w:name w:val="Texto nota al final Car"/>
    <w:basedOn w:val="Fuentedeprrafopredeter"/>
    <w:link w:val="Textonotaalfinal"/>
    <w:uiPriority w:val="99"/>
    <w:rsid w:val="009E544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E5441"/>
    <w:rPr>
      <w:vertAlign w:val="superscript"/>
    </w:rPr>
  </w:style>
  <w:style w:type="paragraph" w:styleId="Prrafodelista">
    <w:name w:val="List Paragraph"/>
    <w:basedOn w:val="Normal"/>
    <w:uiPriority w:val="34"/>
    <w:qFormat/>
    <w:rsid w:val="009E544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rsid w:val="00177FC2"/>
    <w:pPr>
      <w:spacing w:before="100" w:beforeAutospacing="1" w:after="100" w:afterAutospacing="1"/>
    </w:pPr>
    <w:rPr>
      <w:rFonts w:ascii="Arial Unicode MS" w:eastAsia="Arial Unicode MS" w:hAnsi="Arial Unicode MS" w:cs="Arial Unicode MS"/>
    </w:rPr>
  </w:style>
  <w:style w:type="character" w:customStyle="1" w:styleId="Ttulo3Car">
    <w:name w:val="Título 3 Car"/>
    <w:basedOn w:val="Fuentedeprrafopredeter"/>
    <w:link w:val="Ttulo3"/>
    <w:uiPriority w:val="9"/>
    <w:semiHidden/>
    <w:rsid w:val="00644D29"/>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semiHidden/>
    <w:rsid w:val="00644D29"/>
    <w:rPr>
      <w:rFonts w:asciiTheme="majorHAnsi" w:eastAsiaTheme="majorEastAsia" w:hAnsiTheme="majorHAnsi" w:cstheme="majorBidi"/>
      <w:i/>
      <w:iCs/>
      <w:color w:val="365F91" w:themeColor="accent1" w:themeShade="BF"/>
      <w:sz w:val="24"/>
      <w:szCs w:val="24"/>
      <w:lang w:eastAsia="es-ES"/>
    </w:rPr>
  </w:style>
  <w:style w:type="character" w:customStyle="1" w:styleId="UnresolvedMention">
    <w:name w:val="Unresolved Mention"/>
    <w:basedOn w:val="Fuentedeprrafopredeter"/>
    <w:uiPriority w:val="99"/>
    <w:semiHidden/>
    <w:unhideWhenUsed/>
    <w:rsid w:val="00D3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4514">
      <w:bodyDiv w:val="1"/>
      <w:marLeft w:val="0"/>
      <w:marRight w:val="0"/>
      <w:marTop w:val="0"/>
      <w:marBottom w:val="0"/>
      <w:divBdr>
        <w:top w:val="none" w:sz="0" w:space="0" w:color="auto"/>
        <w:left w:val="none" w:sz="0" w:space="0" w:color="auto"/>
        <w:bottom w:val="none" w:sz="0" w:space="0" w:color="auto"/>
        <w:right w:val="none" w:sz="0" w:space="0" w:color="auto"/>
      </w:divBdr>
    </w:div>
    <w:div w:id="2007395317">
      <w:bodyDiv w:val="1"/>
      <w:marLeft w:val="0"/>
      <w:marRight w:val="0"/>
      <w:marTop w:val="0"/>
      <w:marBottom w:val="0"/>
      <w:divBdr>
        <w:top w:val="none" w:sz="0" w:space="0" w:color="auto"/>
        <w:left w:val="none" w:sz="0" w:space="0" w:color="auto"/>
        <w:bottom w:val="none" w:sz="0" w:space="0" w:color="auto"/>
        <w:right w:val="none" w:sz="0" w:space="0" w:color="auto"/>
      </w:divBdr>
      <w:divsChild>
        <w:div w:id="923539472">
          <w:marLeft w:val="0"/>
          <w:marRight w:val="0"/>
          <w:marTop w:val="0"/>
          <w:marBottom w:val="0"/>
          <w:divBdr>
            <w:top w:val="none" w:sz="0" w:space="0" w:color="auto"/>
            <w:left w:val="none" w:sz="0" w:space="0" w:color="auto"/>
            <w:bottom w:val="none" w:sz="0" w:space="0" w:color="auto"/>
            <w:right w:val="none" w:sz="0" w:space="0" w:color="auto"/>
          </w:divBdr>
          <w:divsChild>
            <w:div w:id="606080256">
              <w:marLeft w:val="0"/>
              <w:marRight w:val="0"/>
              <w:marTop w:val="0"/>
              <w:marBottom w:val="0"/>
              <w:divBdr>
                <w:top w:val="none" w:sz="0" w:space="0" w:color="auto"/>
                <w:left w:val="none" w:sz="0" w:space="0" w:color="auto"/>
                <w:bottom w:val="none" w:sz="0" w:space="0" w:color="auto"/>
                <w:right w:val="none" w:sz="0" w:space="0" w:color="auto"/>
              </w:divBdr>
              <w:divsChild>
                <w:div w:id="1765301309">
                  <w:marLeft w:val="0"/>
                  <w:marRight w:val="0"/>
                  <w:marTop w:val="0"/>
                  <w:marBottom w:val="0"/>
                  <w:divBdr>
                    <w:top w:val="none" w:sz="0" w:space="0" w:color="auto"/>
                    <w:left w:val="none" w:sz="0" w:space="0" w:color="auto"/>
                    <w:bottom w:val="none" w:sz="0" w:space="0" w:color="auto"/>
                    <w:right w:val="none" w:sz="0" w:space="0" w:color="auto"/>
                  </w:divBdr>
                  <w:divsChild>
                    <w:div w:id="1528979916">
                      <w:marLeft w:val="0"/>
                      <w:marRight w:val="0"/>
                      <w:marTop w:val="0"/>
                      <w:marBottom w:val="0"/>
                      <w:divBdr>
                        <w:top w:val="none" w:sz="0" w:space="0" w:color="auto"/>
                        <w:left w:val="none" w:sz="0" w:space="0" w:color="auto"/>
                        <w:bottom w:val="none" w:sz="0" w:space="0" w:color="auto"/>
                        <w:right w:val="none" w:sz="0" w:space="0" w:color="auto"/>
                      </w:divBdr>
                      <w:divsChild>
                        <w:div w:id="1689867746">
                          <w:marLeft w:val="0"/>
                          <w:marRight w:val="0"/>
                          <w:marTop w:val="0"/>
                          <w:marBottom w:val="0"/>
                          <w:divBdr>
                            <w:top w:val="none" w:sz="0" w:space="0" w:color="auto"/>
                            <w:left w:val="none" w:sz="0" w:space="0" w:color="auto"/>
                            <w:bottom w:val="none" w:sz="0" w:space="0" w:color="auto"/>
                            <w:right w:val="none" w:sz="0" w:space="0" w:color="auto"/>
                          </w:divBdr>
                          <w:divsChild>
                            <w:div w:id="1489713045">
                              <w:marLeft w:val="0"/>
                              <w:marRight w:val="0"/>
                              <w:marTop w:val="0"/>
                              <w:marBottom w:val="0"/>
                              <w:divBdr>
                                <w:top w:val="none" w:sz="0" w:space="0" w:color="auto"/>
                                <w:left w:val="none" w:sz="0" w:space="0" w:color="auto"/>
                                <w:bottom w:val="none" w:sz="0" w:space="0" w:color="auto"/>
                                <w:right w:val="none" w:sz="0" w:space="0" w:color="auto"/>
                              </w:divBdr>
                              <w:divsChild>
                                <w:div w:id="1791511082">
                                  <w:marLeft w:val="0"/>
                                  <w:marRight w:val="0"/>
                                  <w:marTop w:val="0"/>
                                  <w:marBottom w:val="0"/>
                                  <w:divBdr>
                                    <w:top w:val="none" w:sz="0" w:space="0" w:color="auto"/>
                                    <w:left w:val="none" w:sz="0" w:space="0" w:color="auto"/>
                                    <w:bottom w:val="none" w:sz="0" w:space="0" w:color="auto"/>
                                    <w:right w:val="none" w:sz="0" w:space="0" w:color="auto"/>
                                  </w:divBdr>
                                  <w:divsChild>
                                    <w:div w:id="3902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894231">
          <w:marLeft w:val="0"/>
          <w:marRight w:val="0"/>
          <w:marTop w:val="0"/>
          <w:marBottom w:val="0"/>
          <w:divBdr>
            <w:top w:val="none" w:sz="0" w:space="0" w:color="auto"/>
            <w:left w:val="none" w:sz="0" w:space="0" w:color="auto"/>
            <w:bottom w:val="none" w:sz="0" w:space="0" w:color="auto"/>
            <w:right w:val="none" w:sz="0" w:space="0" w:color="auto"/>
          </w:divBdr>
          <w:divsChild>
            <w:div w:id="1460411681">
              <w:marLeft w:val="0"/>
              <w:marRight w:val="0"/>
              <w:marTop w:val="0"/>
              <w:marBottom w:val="0"/>
              <w:divBdr>
                <w:top w:val="none" w:sz="0" w:space="0" w:color="auto"/>
                <w:left w:val="none" w:sz="0" w:space="0" w:color="auto"/>
                <w:bottom w:val="none" w:sz="0" w:space="0" w:color="auto"/>
                <w:right w:val="none" w:sz="0" w:space="0" w:color="auto"/>
              </w:divBdr>
              <w:divsChild>
                <w:div w:id="2116242913">
                  <w:marLeft w:val="0"/>
                  <w:marRight w:val="0"/>
                  <w:marTop w:val="0"/>
                  <w:marBottom w:val="0"/>
                  <w:divBdr>
                    <w:top w:val="none" w:sz="0" w:space="0" w:color="auto"/>
                    <w:left w:val="none" w:sz="0" w:space="0" w:color="auto"/>
                    <w:bottom w:val="none" w:sz="0" w:space="0" w:color="auto"/>
                    <w:right w:val="none" w:sz="0" w:space="0" w:color="auto"/>
                  </w:divBdr>
                  <w:divsChild>
                    <w:div w:id="1159223872">
                      <w:marLeft w:val="-570"/>
                      <w:marRight w:val="0"/>
                      <w:marTop w:val="0"/>
                      <w:marBottom w:val="0"/>
                      <w:divBdr>
                        <w:top w:val="none" w:sz="0" w:space="0" w:color="auto"/>
                        <w:left w:val="none" w:sz="0" w:space="0" w:color="auto"/>
                        <w:bottom w:val="none" w:sz="0" w:space="0" w:color="auto"/>
                        <w:right w:val="none" w:sz="0" w:space="0" w:color="auto"/>
                      </w:divBdr>
                      <w:divsChild>
                        <w:div w:id="1701323560">
                          <w:marLeft w:val="0"/>
                          <w:marRight w:val="0"/>
                          <w:marTop w:val="0"/>
                          <w:marBottom w:val="0"/>
                          <w:divBdr>
                            <w:top w:val="none" w:sz="0" w:space="0" w:color="auto"/>
                            <w:left w:val="none" w:sz="0" w:space="0" w:color="auto"/>
                            <w:bottom w:val="none" w:sz="0" w:space="0" w:color="auto"/>
                            <w:right w:val="none" w:sz="0" w:space="0" w:color="auto"/>
                          </w:divBdr>
                          <w:divsChild>
                            <w:div w:id="1785925899">
                              <w:marLeft w:val="0"/>
                              <w:marRight w:val="0"/>
                              <w:marTop w:val="0"/>
                              <w:marBottom w:val="0"/>
                              <w:divBdr>
                                <w:top w:val="none" w:sz="0" w:space="0" w:color="auto"/>
                                <w:left w:val="none" w:sz="0" w:space="0" w:color="auto"/>
                                <w:bottom w:val="none" w:sz="0" w:space="0" w:color="auto"/>
                                <w:right w:val="none" w:sz="0" w:space="0" w:color="auto"/>
                              </w:divBdr>
                              <w:divsChild>
                                <w:div w:id="1392116979">
                                  <w:marLeft w:val="-1500"/>
                                  <w:marRight w:val="0"/>
                                  <w:marTop w:val="0"/>
                                  <w:marBottom w:val="0"/>
                                  <w:divBdr>
                                    <w:top w:val="none" w:sz="0" w:space="0" w:color="auto"/>
                                    <w:left w:val="none" w:sz="0" w:space="0" w:color="auto"/>
                                    <w:bottom w:val="none" w:sz="0" w:space="0" w:color="auto"/>
                                    <w:right w:val="none" w:sz="0" w:space="0" w:color="auto"/>
                                  </w:divBdr>
                                  <w:divsChild>
                                    <w:div w:id="761681615">
                                      <w:marLeft w:val="0"/>
                                      <w:marRight w:val="0"/>
                                      <w:marTop w:val="0"/>
                                      <w:marBottom w:val="0"/>
                                      <w:divBdr>
                                        <w:top w:val="none" w:sz="0" w:space="0" w:color="auto"/>
                                        <w:left w:val="none" w:sz="0" w:space="0" w:color="auto"/>
                                        <w:bottom w:val="none" w:sz="0" w:space="0" w:color="auto"/>
                                        <w:right w:val="none" w:sz="0" w:space="0" w:color="auto"/>
                                      </w:divBdr>
                                      <w:divsChild>
                                        <w:div w:id="9231054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19690">
                  <w:marLeft w:val="0"/>
                  <w:marRight w:val="0"/>
                  <w:marTop w:val="0"/>
                  <w:marBottom w:val="0"/>
                  <w:divBdr>
                    <w:top w:val="none" w:sz="0" w:space="0" w:color="auto"/>
                    <w:left w:val="none" w:sz="0" w:space="0" w:color="auto"/>
                    <w:bottom w:val="none" w:sz="0" w:space="0" w:color="auto"/>
                    <w:right w:val="none" w:sz="0" w:space="0" w:color="auto"/>
                  </w:divBdr>
                  <w:divsChild>
                    <w:div w:id="2043552577">
                      <w:marLeft w:val="600"/>
                      <w:marRight w:val="0"/>
                      <w:marTop w:val="0"/>
                      <w:marBottom w:val="0"/>
                      <w:divBdr>
                        <w:top w:val="none" w:sz="0" w:space="0" w:color="auto"/>
                        <w:left w:val="none" w:sz="0" w:space="0" w:color="auto"/>
                        <w:bottom w:val="none" w:sz="0" w:space="0" w:color="auto"/>
                        <w:right w:val="none" w:sz="0" w:space="0" w:color="auto"/>
                      </w:divBdr>
                      <w:divsChild>
                        <w:div w:id="1056777362">
                          <w:marLeft w:val="0"/>
                          <w:marRight w:val="0"/>
                          <w:marTop w:val="0"/>
                          <w:marBottom w:val="0"/>
                          <w:divBdr>
                            <w:top w:val="none" w:sz="0" w:space="0" w:color="auto"/>
                            <w:left w:val="none" w:sz="0" w:space="0" w:color="auto"/>
                            <w:bottom w:val="none" w:sz="0" w:space="0" w:color="auto"/>
                            <w:right w:val="none" w:sz="0" w:space="0" w:color="auto"/>
                          </w:divBdr>
                          <w:divsChild>
                            <w:div w:id="579681874">
                              <w:marLeft w:val="0"/>
                              <w:marRight w:val="0"/>
                              <w:marTop w:val="0"/>
                              <w:marBottom w:val="300"/>
                              <w:divBdr>
                                <w:top w:val="none" w:sz="0" w:space="0" w:color="auto"/>
                                <w:left w:val="none" w:sz="0" w:space="0" w:color="auto"/>
                                <w:bottom w:val="none" w:sz="0" w:space="0" w:color="auto"/>
                                <w:right w:val="none" w:sz="0" w:space="0" w:color="auto"/>
                              </w:divBdr>
                              <w:divsChild>
                                <w:div w:id="1548298080">
                                  <w:marLeft w:val="-570"/>
                                  <w:marRight w:val="-1350"/>
                                  <w:marTop w:val="0"/>
                                  <w:marBottom w:val="0"/>
                                  <w:divBdr>
                                    <w:top w:val="none" w:sz="0" w:space="0" w:color="auto"/>
                                    <w:left w:val="none" w:sz="0" w:space="0" w:color="auto"/>
                                    <w:bottom w:val="none" w:sz="0" w:space="0" w:color="auto"/>
                                    <w:right w:val="none" w:sz="0" w:space="0" w:color="auto"/>
                                  </w:divBdr>
                                </w:div>
                              </w:divsChild>
                            </w:div>
                            <w:div w:id="473524985">
                              <w:marLeft w:val="0"/>
                              <w:marRight w:val="0"/>
                              <w:marTop w:val="0"/>
                              <w:marBottom w:val="300"/>
                              <w:divBdr>
                                <w:top w:val="none" w:sz="0" w:space="0" w:color="auto"/>
                                <w:left w:val="none" w:sz="0" w:space="0" w:color="auto"/>
                                <w:bottom w:val="none" w:sz="0" w:space="0" w:color="auto"/>
                                <w:right w:val="none" w:sz="0" w:space="0" w:color="auto"/>
                              </w:divBdr>
                              <w:divsChild>
                                <w:div w:id="1557888396">
                                  <w:marLeft w:val="-570"/>
                                  <w:marRight w:val="-1350"/>
                                  <w:marTop w:val="0"/>
                                  <w:marBottom w:val="0"/>
                                  <w:divBdr>
                                    <w:top w:val="none" w:sz="0" w:space="0" w:color="auto"/>
                                    <w:left w:val="none" w:sz="0" w:space="0" w:color="auto"/>
                                    <w:bottom w:val="none" w:sz="0" w:space="0" w:color="auto"/>
                                    <w:right w:val="none" w:sz="0" w:space="0" w:color="auto"/>
                                  </w:divBdr>
                                </w:div>
                              </w:divsChild>
                            </w:div>
                            <w:div w:id="1723745667">
                              <w:marLeft w:val="0"/>
                              <w:marRight w:val="0"/>
                              <w:marTop w:val="0"/>
                              <w:marBottom w:val="300"/>
                              <w:divBdr>
                                <w:top w:val="none" w:sz="0" w:space="0" w:color="auto"/>
                                <w:left w:val="none" w:sz="0" w:space="0" w:color="auto"/>
                                <w:bottom w:val="none" w:sz="0" w:space="0" w:color="auto"/>
                                <w:right w:val="none" w:sz="0" w:space="0" w:color="auto"/>
                              </w:divBdr>
                              <w:divsChild>
                                <w:div w:id="2065445857">
                                  <w:marLeft w:val="-57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st@vrect.upr.edu.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todocumentos@gestiopoli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680922@infomed.sld.cu" TargetMode="External"/><Relationship Id="rId4" Type="http://schemas.openxmlformats.org/officeDocument/2006/relationships/settings" Target="settings.xml"/><Relationship Id="rId9" Type="http://schemas.openxmlformats.org/officeDocument/2006/relationships/hyperlink" Target="mailto:normasant@infomed.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0B65-4A59-4C9E-A49B-795F8C67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4132</Words>
  <Characters>23559</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lopez</dc:creator>
  <cp:lastModifiedBy>saray</cp:lastModifiedBy>
  <cp:revision>3</cp:revision>
  <dcterms:created xsi:type="dcterms:W3CDTF">2021-09-23T02:30:00Z</dcterms:created>
  <dcterms:modified xsi:type="dcterms:W3CDTF">2021-11-05T14:05:00Z</dcterms:modified>
</cp:coreProperties>
</file>